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9F5" w:rsidRDefault="00255893">
      <w:pPr>
        <w:pStyle w:val="Predeterminado"/>
        <w:spacing w:line="360" w:lineRule="auto"/>
        <w:jc w:val="center"/>
      </w:pPr>
      <w:bookmarkStart w:id="0" w:name="_GoBack"/>
      <w:bookmarkEnd w:id="0"/>
      <w:r>
        <w:rPr>
          <w:rFonts w:ascii="Times New Roman" w:hAnsi="Times New Roman" w:cs="Times New Roman"/>
          <w:b/>
          <w:i/>
          <w:sz w:val="44"/>
          <w:szCs w:val="44"/>
        </w:rPr>
        <w:t>Universidad Regional Autónoma de los Andes</w:t>
      </w:r>
    </w:p>
    <w:p w:rsidR="00A729F5" w:rsidRDefault="00255893">
      <w:pPr>
        <w:pStyle w:val="Predeterminado"/>
        <w:spacing w:line="360" w:lineRule="auto"/>
        <w:jc w:val="center"/>
      </w:pPr>
      <w:r>
        <w:rPr>
          <w:rFonts w:ascii="Times New Roman" w:hAnsi="Times New Roman" w:cs="Times New Roman"/>
          <w:b/>
          <w:i/>
          <w:sz w:val="44"/>
          <w:szCs w:val="44"/>
        </w:rPr>
        <w:t>“UNIANDES”</w:t>
      </w:r>
    </w:p>
    <w:p w:rsidR="00A729F5" w:rsidRDefault="00255893">
      <w:pPr>
        <w:pStyle w:val="Predeterminado"/>
        <w:spacing w:line="360" w:lineRule="auto"/>
        <w:jc w:val="center"/>
      </w:pPr>
      <w:r>
        <w:rPr>
          <w:noProof/>
          <w:lang w:eastAsia="es-EC" w:bidi="ar-SA"/>
        </w:rPr>
        <w:drawing>
          <wp:inline distT="0" distB="0" distL="0" distR="0">
            <wp:extent cx="1333500" cy="1257300"/>
            <wp:effectExtent l="0" t="0" r="0" b="0"/>
            <wp:docPr id="1"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7"/>
                    <a:srcRect/>
                    <a:stretch>
                      <a:fillRect/>
                    </a:stretch>
                  </pic:blipFill>
                  <pic:spPr bwMode="auto">
                    <a:xfrm>
                      <a:off x="0" y="0"/>
                      <a:ext cx="1333500" cy="1257300"/>
                    </a:xfrm>
                    <a:prstGeom prst="rect">
                      <a:avLst/>
                    </a:prstGeom>
                    <a:noFill/>
                    <a:ln w="9525">
                      <a:noFill/>
                      <a:miter lim="800000"/>
                      <a:headEnd/>
                      <a:tailEnd/>
                    </a:ln>
                  </pic:spPr>
                </pic:pic>
              </a:graphicData>
            </a:graphic>
          </wp:inline>
        </w:drawing>
      </w:r>
    </w:p>
    <w:p w:rsidR="00A729F5" w:rsidRDefault="00A729F5">
      <w:pPr>
        <w:pStyle w:val="Predeterminado"/>
        <w:spacing w:line="360" w:lineRule="auto"/>
        <w:jc w:val="center"/>
      </w:pPr>
    </w:p>
    <w:p w:rsidR="00A729F5" w:rsidRDefault="00255893">
      <w:pPr>
        <w:pStyle w:val="Predeterminado"/>
        <w:spacing w:line="480" w:lineRule="auto"/>
        <w:jc w:val="center"/>
      </w:pPr>
      <w:r>
        <w:rPr>
          <w:rFonts w:ascii="Times New Roman" w:hAnsi="Times New Roman" w:cs="Times New Roman"/>
          <w:b/>
          <w:sz w:val="44"/>
          <w:szCs w:val="44"/>
        </w:rPr>
        <w:t>Trabajo de Contabilidad Bancaria</w:t>
      </w:r>
    </w:p>
    <w:p w:rsidR="00A729F5" w:rsidRDefault="00255893">
      <w:pPr>
        <w:pStyle w:val="Predeterminado"/>
        <w:spacing w:line="480" w:lineRule="auto"/>
        <w:jc w:val="center"/>
      </w:pPr>
      <w:r>
        <w:rPr>
          <w:rFonts w:ascii="Times New Roman" w:hAnsi="Times New Roman" w:cs="Times New Roman"/>
          <w:b/>
          <w:sz w:val="44"/>
          <w:szCs w:val="44"/>
        </w:rPr>
        <w:t xml:space="preserve">Tema: Finanzas y Desarrollo Empresarial </w:t>
      </w:r>
    </w:p>
    <w:p w:rsidR="00A729F5" w:rsidRDefault="00255893">
      <w:pPr>
        <w:pStyle w:val="Predeterminado"/>
        <w:spacing w:line="480" w:lineRule="auto"/>
        <w:jc w:val="center"/>
      </w:pPr>
      <w:r>
        <w:rPr>
          <w:rFonts w:ascii="Times New Roman" w:hAnsi="Times New Roman" w:cs="Times New Roman"/>
          <w:sz w:val="44"/>
          <w:szCs w:val="44"/>
        </w:rPr>
        <w:t xml:space="preserve">Ing. Danny Sandoval </w:t>
      </w:r>
    </w:p>
    <w:p w:rsidR="00A729F5" w:rsidRDefault="00255893">
      <w:pPr>
        <w:pStyle w:val="Predeterminado"/>
        <w:spacing w:line="480" w:lineRule="auto"/>
        <w:jc w:val="center"/>
      </w:pPr>
      <w:r>
        <w:rPr>
          <w:rFonts w:ascii="Times New Roman" w:hAnsi="Times New Roman" w:cs="Times New Roman"/>
          <w:sz w:val="44"/>
          <w:szCs w:val="44"/>
        </w:rPr>
        <w:t>Estudiante: Mariela Vizcaíno</w:t>
      </w:r>
    </w:p>
    <w:p w:rsidR="00A729F5" w:rsidRDefault="00255893">
      <w:pPr>
        <w:pStyle w:val="Predeterminado"/>
        <w:spacing w:line="480" w:lineRule="auto"/>
        <w:jc w:val="center"/>
      </w:pPr>
      <w:r>
        <w:rPr>
          <w:rFonts w:ascii="Times New Roman" w:hAnsi="Times New Roman" w:cs="Times New Roman"/>
          <w:sz w:val="44"/>
          <w:szCs w:val="44"/>
        </w:rPr>
        <w:t>5to Contabilidad y Auditoría</w:t>
      </w:r>
    </w:p>
    <w:p w:rsidR="00A729F5" w:rsidRDefault="00A729F5">
      <w:pPr>
        <w:pStyle w:val="Predeterminado"/>
        <w:spacing w:line="480" w:lineRule="auto"/>
        <w:jc w:val="center"/>
      </w:pPr>
    </w:p>
    <w:p w:rsidR="00A729F5" w:rsidRDefault="00255893">
      <w:pPr>
        <w:pStyle w:val="Predeterminado"/>
        <w:spacing w:line="480" w:lineRule="auto"/>
        <w:jc w:val="center"/>
      </w:pPr>
      <w:r>
        <w:rPr>
          <w:rFonts w:ascii="Times New Roman" w:hAnsi="Times New Roman" w:cs="Times New Roman"/>
          <w:sz w:val="44"/>
          <w:szCs w:val="44"/>
        </w:rPr>
        <w:t>2012</w:t>
      </w:r>
    </w:p>
    <w:p w:rsidR="00A729F5" w:rsidRDefault="00A729F5">
      <w:pPr>
        <w:pStyle w:val="Predeterminado"/>
        <w:spacing w:line="480" w:lineRule="auto"/>
        <w:jc w:val="center"/>
      </w:pPr>
    </w:p>
    <w:p w:rsidR="00A729F5" w:rsidRDefault="00A729F5" w:rsidP="006F1F58">
      <w:pPr>
        <w:pStyle w:val="Predeterminado"/>
        <w:spacing w:line="480" w:lineRule="auto"/>
      </w:pPr>
    </w:p>
    <w:p w:rsidR="00A729F5" w:rsidRPr="00383942" w:rsidRDefault="00255893" w:rsidP="006F1F58">
      <w:pPr>
        <w:pStyle w:val="Predeterminado"/>
        <w:numPr>
          <w:ilvl w:val="0"/>
          <w:numId w:val="2"/>
        </w:numPr>
        <w:spacing w:line="360" w:lineRule="auto"/>
        <w:jc w:val="both"/>
        <w:rPr>
          <w:rFonts w:ascii="Times New Roman" w:hAnsi="Times New Roman" w:cs="Times New Roman"/>
          <w:b/>
        </w:rPr>
      </w:pPr>
      <w:r w:rsidRPr="00383942">
        <w:rPr>
          <w:rFonts w:ascii="Times New Roman" w:hAnsi="Times New Roman" w:cs="Times New Roman"/>
          <w:b/>
          <w:bCs/>
        </w:rPr>
        <w:lastRenderedPageBreak/>
        <w:t xml:space="preserve">Titulo </w:t>
      </w:r>
    </w:p>
    <w:p w:rsidR="00A729F5" w:rsidRPr="00383942" w:rsidRDefault="00255893" w:rsidP="006F1F58">
      <w:pPr>
        <w:pStyle w:val="Predeterminado"/>
        <w:spacing w:line="360" w:lineRule="auto"/>
        <w:jc w:val="both"/>
        <w:rPr>
          <w:rFonts w:ascii="Times New Roman" w:hAnsi="Times New Roman" w:cs="Times New Roman"/>
          <w:b/>
        </w:rPr>
      </w:pPr>
      <w:r w:rsidRPr="00383942">
        <w:rPr>
          <w:rFonts w:ascii="Times New Roman" w:hAnsi="Times New Roman" w:cs="Times New Roman"/>
          <w:b/>
          <w:bCs/>
        </w:rPr>
        <w:t xml:space="preserve">FINANZAS Y DESARROLLO EMPRESARIAL </w:t>
      </w:r>
    </w:p>
    <w:p w:rsidR="00A729F5" w:rsidRPr="00383942" w:rsidRDefault="00255893" w:rsidP="006F1F58">
      <w:pPr>
        <w:pStyle w:val="Predeterminado"/>
        <w:numPr>
          <w:ilvl w:val="0"/>
          <w:numId w:val="3"/>
        </w:numPr>
        <w:spacing w:line="360" w:lineRule="auto"/>
        <w:jc w:val="both"/>
        <w:rPr>
          <w:rFonts w:ascii="Times New Roman" w:hAnsi="Times New Roman" w:cs="Times New Roman"/>
          <w:b/>
        </w:rPr>
      </w:pPr>
      <w:r w:rsidRPr="00383942">
        <w:rPr>
          <w:rFonts w:ascii="Times New Roman" w:hAnsi="Times New Roman" w:cs="Times New Roman"/>
          <w:b/>
          <w:bCs/>
        </w:rPr>
        <w:t>Introducción</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Definimos a fianzas como una </w:t>
      </w:r>
      <w:r w:rsidR="00383942" w:rsidRPr="006F1F58">
        <w:rPr>
          <w:rFonts w:ascii="Times New Roman" w:hAnsi="Times New Roman" w:cs="Times New Roman"/>
        </w:rPr>
        <w:t>disciplina</w:t>
      </w:r>
      <w:r w:rsidRPr="006F1F58">
        <w:rPr>
          <w:rFonts w:ascii="Times New Roman" w:hAnsi="Times New Roman" w:cs="Times New Roman"/>
        </w:rPr>
        <w:t xml:space="preserve"> que tiene por objeto la </w:t>
      </w:r>
      <w:r w:rsidR="00383942" w:rsidRPr="006F1F58">
        <w:rPr>
          <w:rFonts w:ascii="Times New Roman" w:hAnsi="Times New Roman" w:cs="Times New Roman"/>
        </w:rPr>
        <w:t>obtención</w:t>
      </w:r>
      <w:r w:rsidRPr="006F1F58">
        <w:rPr>
          <w:rFonts w:ascii="Times New Roman" w:hAnsi="Times New Roman" w:cs="Times New Roman"/>
        </w:rPr>
        <w:t xml:space="preserve"> y </w:t>
      </w:r>
      <w:r w:rsidR="00383942" w:rsidRPr="006F1F58">
        <w:rPr>
          <w:rFonts w:ascii="Times New Roman" w:hAnsi="Times New Roman" w:cs="Times New Roman"/>
        </w:rPr>
        <w:t>aplicación</w:t>
      </w:r>
      <w:r w:rsidRPr="006F1F58">
        <w:rPr>
          <w:rFonts w:ascii="Times New Roman" w:hAnsi="Times New Roman" w:cs="Times New Roman"/>
        </w:rPr>
        <w:t xml:space="preserve"> de recursos monetarios de manera </w:t>
      </w:r>
      <w:r w:rsidR="00383942" w:rsidRPr="006F1F58">
        <w:rPr>
          <w:rFonts w:ascii="Times New Roman" w:hAnsi="Times New Roman" w:cs="Times New Roman"/>
        </w:rPr>
        <w:t>óptima</w:t>
      </w:r>
      <w:r w:rsidRPr="006F1F58">
        <w:rPr>
          <w:rFonts w:ascii="Times New Roman" w:hAnsi="Times New Roman" w:cs="Times New Roman"/>
        </w:rPr>
        <w:t xml:space="preserve"> y </w:t>
      </w:r>
      <w:r w:rsidR="00383942" w:rsidRPr="006F1F58">
        <w:rPr>
          <w:rFonts w:ascii="Times New Roman" w:hAnsi="Times New Roman" w:cs="Times New Roman"/>
        </w:rPr>
        <w:t>razonable, es</w:t>
      </w:r>
      <w:r w:rsidRPr="006F1F58">
        <w:rPr>
          <w:rFonts w:ascii="Times New Roman" w:hAnsi="Times New Roman" w:cs="Times New Roman"/>
        </w:rPr>
        <w:t xml:space="preserve"> </w:t>
      </w:r>
      <w:r w:rsidR="00383942" w:rsidRPr="006F1F58">
        <w:rPr>
          <w:rFonts w:ascii="Times New Roman" w:hAnsi="Times New Roman" w:cs="Times New Roman"/>
        </w:rPr>
        <w:t>decir, administrar</w:t>
      </w:r>
      <w:r w:rsidRPr="006F1F58">
        <w:rPr>
          <w:rFonts w:ascii="Times New Roman" w:hAnsi="Times New Roman" w:cs="Times New Roman"/>
        </w:rPr>
        <w:t xml:space="preserve"> el dinero, proveer y designar la </w:t>
      </w:r>
      <w:r w:rsidR="00383942" w:rsidRPr="006F1F58">
        <w:rPr>
          <w:rFonts w:ascii="Times New Roman" w:hAnsi="Times New Roman" w:cs="Times New Roman"/>
        </w:rPr>
        <w:t>aplicación</w:t>
      </w:r>
      <w:r w:rsidRPr="006F1F58">
        <w:rPr>
          <w:rFonts w:ascii="Times New Roman" w:hAnsi="Times New Roman" w:cs="Times New Roman"/>
        </w:rPr>
        <w:t xml:space="preserve">  inteligente  de los recursos de las diversas actividades de las organizaciones  por lo tanto el estudio de las finanzas  es </w:t>
      </w:r>
      <w:r w:rsidR="00383942" w:rsidRPr="006F1F58">
        <w:rPr>
          <w:rFonts w:ascii="Times New Roman" w:hAnsi="Times New Roman" w:cs="Times New Roman"/>
        </w:rPr>
        <w:t>útil</w:t>
      </w:r>
      <w:r w:rsidRPr="006F1F58">
        <w:rPr>
          <w:rFonts w:ascii="Times New Roman" w:hAnsi="Times New Roman" w:cs="Times New Roman"/>
        </w:rPr>
        <w:t xml:space="preserve"> para la toma de decisiones  en las </w:t>
      </w:r>
      <w:r w:rsidR="00383942" w:rsidRPr="006F1F58">
        <w:rPr>
          <w:rFonts w:ascii="Times New Roman" w:hAnsi="Times New Roman" w:cs="Times New Roman"/>
        </w:rPr>
        <w:t>organizaciones.</w:t>
      </w: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Su campo es </w:t>
      </w:r>
      <w:r w:rsidR="00383942" w:rsidRPr="006F1F58">
        <w:rPr>
          <w:rFonts w:ascii="Times New Roman" w:hAnsi="Times New Roman" w:cs="Times New Roman"/>
        </w:rPr>
        <w:t>dinámico</w:t>
      </w:r>
      <w:r w:rsidRPr="006F1F58">
        <w:rPr>
          <w:rFonts w:ascii="Times New Roman" w:hAnsi="Times New Roman" w:cs="Times New Roman"/>
        </w:rPr>
        <w:t xml:space="preserve"> y </w:t>
      </w:r>
      <w:r w:rsidR="00383942" w:rsidRPr="006F1F58">
        <w:rPr>
          <w:rFonts w:ascii="Times New Roman" w:hAnsi="Times New Roman" w:cs="Times New Roman"/>
        </w:rPr>
        <w:t>amplio, interviene</w:t>
      </w:r>
      <w:r w:rsidRPr="006F1F58">
        <w:rPr>
          <w:rFonts w:ascii="Times New Roman" w:hAnsi="Times New Roman" w:cs="Times New Roman"/>
        </w:rPr>
        <w:t xml:space="preserve"> directamente en la vida de las personas  y las organizaciones </w:t>
      </w:r>
      <w:r w:rsidR="00383942" w:rsidRPr="006F1F58">
        <w:rPr>
          <w:rFonts w:ascii="Times New Roman" w:hAnsi="Times New Roman" w:cs="Times New Roman"/>
        </w:rPr>
        <w:t>públicas</w:t>
      </w:r>
      <w:r w:rsidRPr="006F1F58">
        <w:rPr>
          <w:rFonts w:ascii="Times New Roman" w:hAnsi="Times New Roman" w:cs="Times New Roman"/>
        </w:rPr>
        <w:t xml:space="preserve"> o  </w:t>
      </w:r>
      <w:r w:rsidR="00383942" w:rsidRPr="006F1F58">
        <w:rPr>
          <w:rFonts w:ascii="Times New Roman" w:hAnsi="Times New Roman" w:cs="Times New Roman"/>
        </w:rPr>
        <w:t xml:space="preserve">privadas. </w:t>
      </w:r>
      <w:r w:rsidRPr="006F1F58">
        <w:rPr>
          <w:rFonts w:ascii="Times New Roman" w:hAnsi="Times New Roman" w:cs="Times New Roman"/>
        </w:rPr>
        <w:t xml:space="preserve">A </w:t>
      </w:r>
      <w:r w:rsidR="00383942" w:rsidRPr="006F1F58">
        <w:rPr>
          <w:rFonts w:ascii="Times New Roman" w:hAnsi="Times New Roman" w:cs="Times New Roman"/>
        </w:rPr>
        <w:t>asimismo</w:t>
      </w:r>
      <w:r w:rsidRPr="006F1F58">
        <w:rPr>
          <w:rFonts w:ascii="Times New Roman" w:hAnsi="Times New Roman" w:cs="Times New Roman"/>
        </w:rPr>
        <w:t xml:space="preserve"> las finanzas se ocupan de </w:t>
      </w:r>
      <w:r w:rsidR="00383942" w:rsidRPr="006F1F58">
        <w:rPr>
          <w:rFonts w:ascii="Times New Roman" w:hAnsi="Times New Roman" w:cs="Times New Roman"/>
        </w:rPr>
        <w:t>procesos, instituciones, mercados</w:t>
      </w:r>
      <w:r w:rsidRPr="006F1F58">
        <w:rPr>
          <w:rFonts w:ascii="Times New Roman" w:hAnsi="Times New Roman" w:cs="Times New Roman"/>
        </w:rPr>
        <w:t xml:space="preserve"> e instrumentos mediante los cuales se rige la </w:t>
      </w:r>
      <w:r w:rsidR="00383942" w:rsidRPr="006F1F58">
        <w:rPr>
          <w:rFonts w:ascii="Times New Roman" w:hAnsi="Times New Roman" w:cs="Times New Roman"/>
        </w:rPr>
        <w:t>circulación</w:t>
      </w:r>
      <w:r w:rsidRPr="006F1F58">
        <w:rPr>
          <w:rFonts w:ascii="Times New Roman" w:hAnsi="Times New Roman" w:cs="Times New Roman"/>
        </w:rPr>
        <w:t xml:space="preserve"> del dinero entre las </w:t>
      </w:r>
      <w:r w:rsidR="00383942" w:rsidRPr="006F1F58">
        <w:rPr>
          <w:rFonts w:ascii="Times New Roman" w:hAnsi="Times New Roman" w:cs="Times New Roman"/>
        </w:rPr>
        <w:t>persona</w:t>
      </w:r>
      <w:r w:rsidR="00383942">
        <w:rPr>
          <w:rFonts w:ascii="Times New Roman" w:hAnsi="Times New Roman" w:cs="Times New Roman"/>
        </w:rPr>
        <w:t>s, las empresas y los gobiernos</w:t>
      </w:r>
      <w:r w:rsidRPr="006F1F58">
        <w:rPr>
          <w:rFonts w:ascii="Times New Roman" w:hAnsi="Times New Roman" w:cs="Times New Roman"/>
        </w:rPr>
        <w:t>.</w:t>
      </w:r>
      <w:r w:rsidR="00383942">
        <w:rPr>
          <w:rFonts w:ascii="Times New Roman" w:hAnsi="Times New Roman" w:cs="Times New Roman"/>
        </w:rPr>
        <w:t xml:space="preserve"> </w:t>
      </w:r>
      <w:r w:rsidR="00383942" w:rsidRPr="006F1F58">
        <w:rPr>
          <w:rFonts w:ascii="Times New Roman" w:hAnsi="Times New Roman" w:cs="Times New Roman"/>
        </w:rPr>
        <w:t>Además</w:t>
      </w:r>
      <w:r w:rsidRPr="006F1F58">
        <w:rPr>
          <w:rFonts w:ascii="Times New Roman" w:hAnsi="Times New Roman" w:cs="Times New Roman"/>
        </w:rPr>
        <w:t xml:space="preserve"> cumpliendo una meta que con lleva la </w:t>
      </w:r>
      <w:r w:rsidR="00383942" w:rsidRPr="006F1F58">
        <w:rPr>
          <w:rFonts w:ascii="Times New Roman" w:hAnsi="Times New Roman" w:cs="Times New Roman"/>
        </w:rPr>
        <w:t>generación</w:t>
      </w:r>
      <w:r w:rsidRPr="006F1F58">
        <w:rPr>
          <w:rFonts w:ascii="Times New Roman" w:hAnsi="Times New Roman" w:cs="Times New Roman"/>
        </w:rPr>
        <w:t xml:space="preserve"> de riquezas para cada uno de los </w:t>
      </w:r>
      <w:r w:rsidR="00383942" w:rsidRPr="006F1F58">
        <w:rPr>
          <w:rFonts w:ascii="Times New Roman" w:hAnsi="Times New Roman" w:cs="Times New Roman"/>
        </w:rPr>
        <w:t>sectores.</w:t>
      </w: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Los objetivos de las finanzas pueden ser diferentes a los de los accionistas de la </w:t>
      </w:r>
      <w:r w:rsidR="00383942" w:rsidRPr="006F1F58">
        <w:rPr>
          <w:rFonts w:ascii="Times New Roman" w:hAnsi="Times New Roman" w:cs="Times New Roman"/>
        </w:rPr>
        <w:t>empresa. En</w:t>
      </w:r>
      <w:r w:rsidRPr="006F1F58">
        <w:rPr>
          <w:rFonts w:ascii="Times New Roman" w:hAnsi="Times New Roman" w:cs="Times New Roman"/>
        </w:rPr>
        <w:t xml:space="preserve"> grandes </w:t>
      </w:r>
      <w:r w:rsidR="00383942" w:rsidRPr="006F1F58">
        <w:rPr>
          <w:rFonts w:ascii="Times New Roman" w:hAnsi="Times New Roman" w:cs="Times New Roman"/>
        </w:rPr>
        <w:t>entidades</w:t>
      </w:r>
      <w:r w:rsidRPr="006F1F58">
        <w:rPr>
          <w:rFonts w:ascii="Times New Roman" w:hAnsi="Times New Roman" w:cs="Times New Roman"/>
        </w:rPr>
        <w:t xml:space="preserve"> las acciones pueden estar tan dispersas que </w:t>
      </w:r>
      <w:r w:rsidR="00383942" w:rsidRPr="006F1F58">
        <w:rPr>
          <w:rFonts w:ascii="Times New Roman" w:hAnsi="Times New Roman" w:cs="Times New Roman"/>
        </w:rPr>
        <w:t>los</w:t>
      </w:r>
      <w:r w:rsidRPr="006F1F58">
        <w:rPr>
          <w:rFonts w:ascii="Times New Roman" w:hAnsi="Times New Roman" w:cs="Times New Roman"/>
        </w:rPr>
        <w:t xml:space="preserve"> accionistas ni siquiera pueden hacer saber sus </w:t>
      </w:r>
      <w:r w:rsidR="00383942" w:rsidRPr="006F1F58">
        <w:rPr>
          <w:rFonts w:ascii="Times New Roman" w:hAnsi="Times New Roman" w:cs="Times New Roman"/>
        </w:rPr>
        <w:t>objetivos, mucho</w:t>
      </w:r>
      <w:r w:rsidRPr="006F1F58">
        <w:rPr>
          <w:rFonts w:ascii="Times New Roman" w:hAnsi="Times New Roman" w:cs="Times New Roman"/>
        </w:rPr>
        <w:t xml:space="preserve"> menos </w:t>
      </w:r>
      <w:r w:rsidR="00383942" w:rsidRPr="006F1F58">
        <w:rPr>
          <w:rFonts w:ascii="Times New Roman" w:hAnsi="Times New Roman" w:cs="Times New Roman"/>
        </w:rPr>
        <w:t>controlar</w:t>
      </w:r>
      <w:r w:rsidRPr="006F1F58">
        <w:rPr>
          <w:rFonts w:ascii="Times New Roman" w:hAnsi="Times New Roman" w:cs="Times New Roman"/>
        </w:rPr>
        <w:t xml:space="preserve"> e </w:t>
      </w:r>
      <w:r w:rsidR="00383942" w:rsidRPr="006F1F58">
        <w:rPr>
          <w:rFonts w:ascii="Times New Roman" w:hAnsi="Times New Roman" w:cs="Times New Roman"/>
        </w:rPr>
        <w:t>influenciar</w:t>
      </w:r>
      <w:r w:rsidRPr="006F1F58">
        <w:rPr>
          <w:rFonts w:ascii="Times New Roman" w:hAnsi="Times New Roman" w:cs="Times New Roman"/>
        </w:rPr>
        <w:t xml:space="preserve"> en el desarrollo empresarial</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Para lo anterior es </w:t>
      </w:r>
      <w:r w:rsidR="00383942" w:rsidRPr="006F1F58">
        <w:rPr>
          <w:rFonts w:ascii="Times New Roman" w:hAnsi="Times New Roman" w:cs="Times New Roman"/>
        </w:rPr>
        <w:t>válido</w:t>
      </w:r>
      <w:r w:rsidRPr="006F1F58">
        <w:rPr>
          <w:rFonts w:ascii="Times New Roman" w:hAnsi="Times New Roman" w:cs="Times New Roman"/>
        </w:rPr>
        <w:t xml:space="preserve"> decir que las Finanzas son una ciencia, ya que se estaría aplicando </w:t>
      </w:r>
      <w:r w:rsidR="00383942" w:rsidRPr="006F1F58">
        <w:rPr>
          <w:rFonts w:ascii="Times New Roman" w:hAnsi="Times New Roman" w:cs="Times New Roman"/>
        </w:rPr>
        <w:t>una serie</w:t>
      </w:r>
      <w:r w:rsidRPr="006F1F58">
        <w:rPr>
          <w:rFonts w:ascii="Times New Roman" w:hAnsi="Times New Roman" w:cs="Times New Roman"/>
        </w:rPr>
        <w:t xml:space="preserve"> de técnicas especiales para analizar la situación actual e intentar prever como evolucionara</w:t>
      </w:r>
    </w:p>
    <w:p w:rsidR="00A729F5" w:rsidRPr="006F1F58" w:rsidRDefault="00383942"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Esta</w:t>
      </w:r>
      <w:r w:rsidR="00255893" w:rsidRPr="006F1F58">
        <w:rPr>
          <w:rFonts w:ascii="Times New Roman" w:hAnsi="Times New Roman" w:cs="Times New Roman"/>
        </w:rPr>
        <w:t xml:space="preserve"> situación hacia futuro. Así pues estamos ante un proceso que podríamos llamar proceso </w:t>
      </w:r>
      <w:r w:rsidRPr="006F1F58">
        <w:rPr>
          <w:rFonts w:ascii="Times New Roman" w:hAnsi="Times New Roman" w:cs="Times New Roman"/>
        </w:rPr>
        <w:t>científico</w:t>
      </w:r>
      <w:r w:rsidR="00255893" w:rsidRPr="006F1F58">
        <w:rPr>
          <w:rFonts w:ascii="Times New Roman" w:hAnsi="Times New Roman" w:cs="Times New Roman"/>
        </w:rPr>
        <w:t xml:space="preserve"> </w:t>
      </w:r>
      <w:r w:rsidRPr="006F1F58">
        <w:rPr>
          <w:rFonts w:ascii="Times New Roman" w:hAnsi="Times New Roman" w:cs="Times New Roman"/>
        </w:rPr>
        <w:t>pero lamentablemente</w:t>
      </w:r>
      <w:r w:rsidR="00255893" w:rsidRPr="006F1F58">
        <w:rPr>
          <w:rFonts w:ascii="Times New Roman" w:hAnsi="Times New Roman" w:cs="Times New Roman"/>
        </w:rPr>
        <w:t xml:space="preserve"> unas de las características de las Finanzas es una incertidumbre </w:t>
      </w:r>
      <w:r w:rsidRPr="006F1F58">
        <w:rPr>
          <w:rFonts w:ascii="Times New Roman" w:hAnsi="Times New Roman" w:cs="Times New Roman"/>
        </w:rPr>
        <w:t>natural sobre</w:t>
      </w:r>
      <w:r w:rsidR="00255893" w:rsidRPr="006F1F58">
        <w:rPr>
          <w:rFonts w:ascii="Times New Roman" w:hAnsi="Times New Roman" w:cs="Times New Roman"/>
        </w:rPr>
        <w:t xml:space="preserve"> los resultados de cada decisión en el futuro</w:t>
      </w:r>
    </w:p>
    <w:p w:rsidR="00383942" w:rsidRPr="006F1F58" w:rsidRDefault="00383942" w:rsidP="006F1F58">
      <w:pPr>
        <w:pStyle w:val="Predeterminado"/>
        <w:spacing w:line="360" w:lineRule="auto"/>
        <w:jc w:val="both"/>
        <w:rPr>
          <w:rFonts w:ascii="Times New Roman" w:hAnsi="Times New Roman" w:cs="Times New Roman"/>
        </w:rPr>
      </w:pPr>
    </w:p>
    <w:p w:rsidR="00A729F5" w:rsidRPr="00383942" w:rsidRDefault="00255893" w:rsidP="006F1F58">
      <w:pPr>
        <w:pStyle w:val="Predeterminado"/>
        <w:numPr>
          <w:ilvl w:val="0"/>
          <w:numId w:val="4"/>
        </w:numPr>
        <w:tabs>
          <w:tab w:val="clear" w:pos="709"/>
        </w:tabs>
        <w:spacing w:line="360" w:lineRule="auto"/>
        <w:jc w:val="both"/>
        <w:rPr>
          <w:rFonts w:ascii="Times New Roman" w:hAnsi="Times New Roman" w:cs="Times New Roman"/>
          <w:b/>
        </w:rPr>
      </w:pPr>
      <w:r w:rsidRPr="00383942">
        <w:rPr>
          <w:rFonts w:ascii="Times New Roman" w:hAnsi="Times New Roman" w:cs="Times New Roman"/>
          <w:b/>
          <w:bCs/>
        </w:rPr>
        <w:t>Palabras Claves</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Maximizar la riqueza, </w:t>
      </w:r>
      <w:r w:rsidR="00383942" w:rsidRPr="006F1F58">
        <w:rPr>
          <w:rFonts w:ascii="Times New Roman" w:hAnsi="Times New Roman" w:cs="Times New Roman"/>
        </w:rPr>
        <w:t>Macro ambiente</w:t>
      </w:r>
      <w:r w:rsidRPr="006F1F58">
        <w:rPr>
          <w:rFonts w:ascii="Times New Roman" w:hAnsi="Times New Roman" w:cs="Times New Roman"/>
        </w:rPr>
        <w:t xml:space="preserve"> y Microambiente, </w:t>
      </w:r>
      <w:r>
        <w:rPr>
          <w:rFonts w:ascii="Times New Roman" w:hAnsi="Times New Roman" w:cs="Times New Roman"/>
        </w:rPr>
        <w:t>Administrar.</w:t>
      </w: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A729F5" w:rsidP="006F1F58">
      <w:pPr>
        <w:pStyle w:val="Predeterminado"/>
        <w:spacing w:line="360" w:lineRule="auto"/>
        <w:jc w:val="both"/>
        <w:rPr>
          <w:rFonts w:ascii="Times New Roman" w:hAnsi="Times New Roman" w:cs="Times New Roman"/>
        </w:rPr>
      </w:pPr>
    </w:p>
    <w:p w:rsidR="00A729F5" w:rsidRPr="00383942" w:rsidRDefault="00255893" w:rsidP="006F1F58">
      <w:pPr>
        <w:pStyle w:val="Predeterminado"/>
        <w:numPr>
          <w:ilvl w:val="0"/>
          <w:numId w:val="3"/>
        </w:numPr>
        <w:spacing w:line="360" w:lineRule="auto"/>
        <w:jc w:val="both"/>
        <w:rPr>
          <w:rFonts w:ascii="Times New Roman" w:hAnsi="Times New Roman" w:cs="Times New Roman"/>
          <w:b/>
        </w:rPr>
      </w:pPr>
      <w:r w:rsidRPr="00383942">
        <w:rPr>
          <w:rFonts w:ascii="Times New Roman" w:hAnsi="Times New Roman" w:cs="Times New Roman"/>
          <w:b/>
          <w:bCs/>
        </w:rPr>
        <w:lastRenderedPageBreak/>
        <w:t>Contenido teórico</w:t>
      </w:r>
    </w:p>
    <w:p w:rsidR="00A729F5" w:rsidRPr="00383942" w:rsidRDefault="00255893" w:rsidP="006F1F58">
      <w:pPr>
        <w:pStyle w:val="Predeterminado"/>
        <w:spacing w:line="360" w:lineRule="auto"/>
        <w:jc w:val="both"/>
        <w:rPr>
          <w:rFonts w:ascii="Times New Roman" w:hAnsi="Times New Roman" w:cs="Times New Roman"/>
          <w:b/>
        </w:rPr>
      </w:pPr>
      <w:r w:rsidRPr="00383942">
        <w:rPr>
          <w:rFonts w:ascii="Times New Roman" w:hAnsi="Times New Roman" w:cs="Times New Roman"/>
          <w:b/>
          <w:bCs/>
        </w:rPr>
        <w:t xml:space="preserve">OBJETIVO DE FINANZAS </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El objetivo financiero es la maximización  de la riqueza  para los propietarios, es decir la maximización del valor de la empresa, de tal manera que garantice la permanencia y el crecimiento de la misma en el largo plazo. Si el valor de la empresa aumenta es porque también se están  logrando los objetivos  de mercado, la producción y los recursos humanos, los cual se puede resumir en la siguiente frase;  </w:t>
      </w:r>
      <w:r w:rsidR="00383942" w:rsidRPr="006F1F58">
        <w:rPr>
          <w:rFonts w:ascii="Times New Roman" w:hAnsi="Times New Roman" w:cs="Times New Roman"/>
        </w:rPr>
        <w:t>“Hay</w:t>
      </w:r>
      <w:r w:rsidRPr="006F1F58">
        <w:rPr>
          <w:rFonts w:ascii="Times New Roman" w:hAnsi="Times New Roman" w:cs="Times New Roman"/>
        </w:rPr>
        <w:t xml:space="preserve"> empleados satisfechos que garantizan la   producción  de bienes y servicios de alta calidad,  lo que permite mantener clientes satisfechos y lo tanto leales que al consumir los productos y servicios garantizan el logro del objetivos Financiero”.</w:t>
      </w:r>
    </w:p>
    <w:p w:rsidR="00A729F5"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Esta definición del objetivo financiero se funciona con el objetivo último de la empresa de maximizar  el valor de la misma, que a su vez servirá de nivel para tomar decisiones en cualquier área de la empresa y cualquier nivel. </w:t>
      </w:r>
      <w:sdt>
        <w:sdtPr>
          <w:rPr>
            <w:rFonts w:ascii="Times New Roman" w:hAnsi="Times New Roman" w:cs="Times New Roman"/>
          </w:rPr>
          <w:id w:val="992688018"/>
          <w:citation/>
        </w:sdtPr>
        <w:sdtEndPr/>
        <w:sdtContent>
          <w:r w:rsidR="00383942">
            <w:rPr>
              <w:rFonts w:ascii="Times New Roman" w:hAnsi="Times New Roman" w:cs="Times New Roman"/>
            </w:rPr>
            <w:fldChar w:fldCharType="begin"/>
          </w:r>
          <w:r w:rsidR="00383942">
            <w:rPr>
              <w:rFonts w:ascii="Times New Roman" w:hAnsi="Times New Roman" w:cs="Times New Roman"/>
            </w:rPr>
            <w:instrText xml:space="preserve"> CITATION Alb08 \l 12298 </w:instrText>
          </w:r>
          <w:r w:rsidR="00383942">
            <w:rPr>
              <w:rFonts w:ascii="Times New Roman" w:hAnsi="Times New Roman" w:cs="Times New Roman"/>
            </w:rPr>
            <w:fldChar w:fldCharType="separate"/>
          </w:r>
          <w:r w:rsidR="005953D4" w:rsidRPr="005953D4">
            <w:rPr>
              <w:rFonts w:ascii="Times New Roman" w:hAnsi="Times New Roman" w:cs="Times New Roman"/>
              <w:noProof/>
            </w:rPr>
            <w:t>(Novoa, 2008)</w:t>
          </w:r>
          <w:r w:rsidR="00383942">
            <w:rPr>
              <w:rFonts w:ascii="Times New Roman" w:hAnsi="Times New Roman" w:cs="Times New Roman"/>
            </w:rPr>
            <w:fldChar w:fldCharType="end"/>
          </w:r>
        </w:sdtContent>
      </w:sdt>
    </w:p>
    <w:p w:rsidR="00383942" w:rsidRPr="006F1F58" w:rsidRDefault="00383942" w:rsidP="006F1F58">
      <w:pPr>
        <w:pStyle w:val="Predeterminado"/>
        <w:spacing w:line="360" w:lineRule="auto"/>
        <w:jc w:val="both"/>
        <w:rPr>
          <w:rFonts w:ascii="Times New Roman" w:hAnsi="Times New Roman" w:cs="Times New Roman"/>
        </w:rPr>
      </w:pPr>
    </w:p>
    <w:p w:rsidR="00A729F5" w:rsidRPr="00383942" w:rsidRDefault="00255893" w:rsidP="006F1F58">
      <w:pPr>
        <w:pStyle w:val="Predeterminado"/>
        <w:spacing w:line="360" w:lineRule="auto"/>
        <w:jc w:val="both"/>
        <w:rPr>
          <w:rFonts w:ascii="Times New Roman" w:hAnsi="Times New Roman" w:cs="Times New Roman"/>
          <w:b/>
        </w:rPr>
      </w:pPr>
      <w:r w:rsidRPr="00383942">
        <w:rPr>
          <w:rFonts w:ascii="Times New Roman" w:hAnsi="Times New Roman" w:cs="Times New Roman"/>
          <w:b/>
        </w:rPr>
        <w:t xml:space="preserve">IMPORTANCIA  E INFLUENCIA DEL ENTORNO EN EL DESARROLLO ORGANIZACION </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Existen gran variedad de elementos que se conjugan e inciden en la </w:t>
      </w:r>
      <w:r w:rsidR="00AB5E64" w:rsidRPr="006F1F58">
        <w:rPr>
          <w:rFonts w:ascii="Times New Roman" w:hAnsi="Times New Roman" w:cs="Times New Roman"/>
        </w:rPr>
        <w:t>empresa, y</w:t>
      </w:r>
      <w:r w:rsidRPr="006F1F58">
        <w:rPr>
          <w:rFonts w:ascii="Times New Roman" w:hAnsi="Times New Roman" w:cs="Times New Roman"/>
        </w:rPr>
        <w:t xml:space="preserve"> se refieren al entorno en que se desenvuelven la organización .Puede definirse el entorno de la organización como todos los elementos que influyen de la manera significativa en las operaciones diarias de la empresa, dividiendo </w:t>
      </w:r>
      <w:r w:rsidR="00383942" w:rsidRPr="006F1F58">
        <w:rPr>
          <w:rFonts w:ascii="Times New Roman" w:hAnsi="Times New Roman" w:cs="Times New Roman"/>
        </w:rPr>
        <w:t>en los</w:t>
      </w:r>
      <w:r w:rsidRPr="006F1F58">
        <w:rPr>
          <w:rFonts w:ascii="Times New Roman" w:hAnsi="Times New Roman" w:cs="Times New Roman"/>
        </w:rPr>
        <w:t xml:space="preserve"> dos </w:t>
      </w:r>
      <w:r w:rsidR="005F4EF8" w:rsidRPr="006F1F58">
        <w:rPr>
          <w:rFonts w:ascii="Times New Roman" w:hAnsi="Times New Roman" w:cs="Times New Roman"/>
        </w:rPr>
        <w:t>microambiente</w:t>
      </w:r>
      <w:r w:rsidRPr="006F1F58">
        <w:rPr>
          <w:rFonts w:ascii="Times New Roman" w:hAnsi="Times New Roman" w:cs="Times New Roman"/>
        </w:rPr>
        <w:t xml:space="preserve"> y microambiente.</w:t>
      </w:r>
    </w:p>
    <w:p w:rsidR="00A729F5" w:rsidRPr="005F4EF8" w:rsidRDefault="005F4EF8"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Macro ambiente</w:t>
      </w:r>
      <w:r w:rsidR="00255893" w:rsidRPr="006F1F58">
        <w:rPr>
          <w:rFonts w:ascii="Times New Roman" w:hAnsi="Times New Roman" w:cs="Times New Roman"/>
        </w:rPr>
        <w:t xml:space="preserve">.- este lo constituye todas las condiciones de fondo el ambiente externo de una </w:t>
      </w:r>
      <w:r w:rsidRPr="006F1F58">
        <w:rPr>
          <w:rFonts w:ascii="Times New Roman" w:hAnsi="Times New Roman" w:cs="Times New Roman"/>
        </w:rPr>
        <w:t>organización,</w:t>
      </w:r>
      <w:r w:rsidR="00255893" w:rsidRPr="006F1F58">
        <w:rPr>
          <w:rFonts w:ascii="Times New Roman" w:hAnsi="Times New Roman" w:cs="Times New Roman"/>
        </w:rPr>
        <w:t xml:space="preserve"> esta parte del ambiente conforma un contexto general para la toma de decisiones .Entre los </w:t>
      </w:r>
      <w:r w:rsidRPr="006F1F58">
        <w:rPr>
          <w:rFonts w:ascii="Times New Roman" w:hAnsi="Times New Roman" w:cs="Times New Roman"/>
        </w:rPr>
        <w:t>principales</w:t>
      </w:r>
      <w:r w:rsidR="00255893" w:rsidRPr="006F1F58">
        <w:rPr>
          <w:rFonts w:ascii="Times New Roman" w:hAnsi="Times New Roman" w:cs="Times New Roman"/>
        </w:rPr>
        <w:t xml:space="preserve"> aspectos  </w:t>
      </w:r>
      <w:r w:rsidRPr="006F1F58">
        <w:rPr>
          <w:rFonts w:ascii="Times New Roman" w:hAnsi="Times New Roman" w:cs="Times New Roman"/>
        </w:rPr>
        <w:t>están</w:t>
      </w:r>
      <w:r>
        <w:rPr>
          <w:rFonts w:ascii="Times New Roman" w:hAnsi="Times New Roman" w:cs="Times New Roman"/>
        </w:rPr>
        <w:t xml:space="preserve"> los siguientes:</w:t>
      </w:r>
    </w:p>
    <w:p w:rsidR="00A729F5" w:rsidRPr="006F1F58"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 xml:space="preserve">Condiciones </w:t>
      </w:r>
      <w:r w:rsidR="005F4EF8" w:rsidRPr="00383942">
        <w:rPr>
          <w:rFonts w:ascii="Times New Roman" w:hAnsi="Times New Roman" w:cs="Times New Roman"/>
          <w:b/>
        </w:rPr>
        <w:t>Económicas</w:t>
      </w:r>
      <w:r w:rsidR="005F4EF8" w:rsidRPr="006F1F58">
        <w:rPr>
          <w:rFonts w:ascii="Times New Roman" w:hAnsi="Times New Roman" w:cs="Times New Roman"/>
        </w:rPr>
        <w:t>.</w:t>
      </w:r>
      <w:r w:rsidRPr="006F1F58">
        <w:rPr>
          <w:rFonts w:ascii="Times New Roman" w:hAnsi="Times New Roman" w:cs="Times New Roman"/>
        </w:rPr>
        <w:t xml:space="preserve">- Se refiere al estado actual de la </w:t>
      </w:r>
      <w:r w:rsidR="005F4EF8" w:rsidRPr="006F1F58">
        <w:rPr>
          <w:rFonts w:ascii="Times New Roman" w:hAnsi="Times New Roman" w:cs="Times New Roman"/>
        </w:rPr>
        <w:t>economía</w:t>
      </w:r>
      <w:r w:rsidRPr="006F1F58">
        <w:rPr>
          <w:rFonts w:ascii="Times New Roman" w:hAnsi="Times New Roman" w:cs="Times New Roman"/>
        </w:rPr>
        <w:t xml:space="preserve"> relacionada con </w:t>
      </w:r>
      <w:r w:rsidR="005F4EF8">
        <w:rPr>
          <w:rFonts w:ascii="Times New Roman" w:hAnsi="Times New Roman" w:cs="Times New Roman"/>
        </w:rPr>
        <w:t>inflación, ingresos</w:t>
      </w:r>
      <w:r w:rsidRPr="006F1F58">
        <w:rPr>
          <w:rFonts w:ascii="Times New Roman" w:hAnsi="Times New Roman" w:cs="Times New Roman"/>
        </w:rPr>
        <w:t>,</w:t>
      </w:r>
      <w:r w:rsidR="005F4EF8">
        <w:rPr>
          <w:rFonts w:ascii="Times New Roman" w:hAnsi="Times New Roman" w:cs="Times New Roman"/>
        </w:rPr>
        <w:t xml:space="preserve"> </w:t>
      </w:r>
      <w:r w:rsidRPr="006F1F58">
        <w:rPr>
          <w:rFonts w:ascii="Times New Roman" w:hAnsi="Times New Roman" w:cs="Times New Roman"/>
        </w:rPr>
        <w:t xml:space="preserve">producto interno bruto, </w:t>
      </w:r>
      <w:r w:rsidR="005F4EF8" w:rsidRPr="006F1F58">
        <w:rPr>
          <w:rFonts w:ascii="Times New Roman" w:hAnsi="Times New Roman" w:cs="Times New Roman"/>
        </w:rPr>
        <w:t>desempleo</w:t>
      </w:r>
      <w:r w:rsidR="005F4EF8">
        <w:rPr>
          <w:rFonts w:ascii="Times New Roman" w:hAnsi="Times New Roman" w:cs="Times New Roman"/>
        </w:rPr>
        <w:t>, etc</w:t>
      </w:r>
      <w:r w:rsidRPr="006F1F58">
        <w:rPr>
          <w:rFonts w:ascii="Times New Roman" w:hAnsi="Times New Roman" w:cs="Times New Roman"/>
        </w:rPr>
        <w:t>.</w:t>
      </w:r>
    </w:p>
    <w:p w:rsidR="00A729F5" w:rsidRPr="00383942" w:rsidRDefault="00A729F5" w:rsidP="006F1F58">
      <w:pPr>
        <w:pStyle w:val="Predeterminado"/>
        <w:spacing w:line="360" w:lineRule="auto"/>
        <w:jc w:val="both"/>
        <w:rPr>
          <w:rFonts w:ascii="Times New Roman" w:hAnsi="Times New Roman" w:cs="Times New Roman"/>
          <w:b/>
        </w:rPr>
      </w:pPr>
    </w:p>
    <w:p w:rsidR="00A729F5" w:rsidRPr="006F1F58"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Condiciones Socioculturales</w:t>
      </w:r>
      <w:r w:rsidRPr="006F1F58">
        <w:rPr>
          <w:rFonts w:ascii="Times New Roman" w:hAnsi="Times New Roman" w:cs="Times New Roman"/>
        </w:rPr>
        <w:t xml:space="preserve"> .- Es el estado general de los valores </w:t>
      </w:r>
      <w:r w:rsidR="005F4EF8" w:rsidRPr="006F1F58">
        <w:rPr>
          <w:rFonts w:ascii="Times New Roman" w:hAnsi="Times New Roman" w:cs="Times New Roman"/>
        </w:rPr>
        <w:t>sociales</w:t>
      </w:r>
      <w:r w:rsidRPr="006F1F58">
        <w:rPr>
          <w:rFonts w:ascii="Times New Roman" w:hAnsi="Times New Roman" w:cs="Times New Roman"/>
        </w:rPr>
        <w:t xml:space="preserve"> dominantes en aspectos como los derechos humanos y el medio ambiente </w:t>
      </w:r>
      <w:r w:rsidR="00AB5E64" w:rsidRPr="006F1F58">
        <w:rPr>
          <w:rFonts w:ascii="Times New Roman" w:hAnsi="Times New Roman" w:cs="Times New Roman"/>
        </w:rPr>
        <w:t>natural, las</w:t>
      </w:r>
      <w:r w:rsidRPr="006F1F58">
        <w:rPr>
          <w:rFonts w:ascii="Times New Roman" w:hAnsi="Times New Roman" w:cs="Times New Roman"/>
        </w:rPr>
        <w:t xml:space="preserve"> orientaciones en </w:t>
      </w:r>
      <w:r w:rsidR="00AB5E64" w:rsidRPr="006F1F58">
        <w:rPr>
          <w:rFonts w:ascii="Times New Roman" w:hAnsi="Times New Roman" w:cs="Times New Roman"/>
        </w:rPr>
        <w:t>educación</w:t>
      </w:r>
      <w:r w:rsidRPr="006F1F58">
        <w:rPr>
          <w:rFonts w:ascii="Times New Roman" w:hAnsi="Times New Roman" w:cs="Times New Roman"/>
        </w:rPr>
        <w:t xml:space="preserve"> y las </w:t>
      </w:r>
      <w:r w:rsidR="00AB5E64" w:rsidRPr="006F1F58">
        <w:rPr>
          <w:rFonts w:ascii="Times New Roman" w:hAnsi="Times New Roman" w:cs="Times New Roman"/>
        </w:rPr>
        <w:t>instituciones</w:t>
      </w:r>
      <w:r w:rsidRPr="006F1F58">
        <w:rPr>
          <w:rFonts w:ascii="Times New Roman" w:hAnsi="Times New Roman" w:cs="Times New Roman"/>
        </w:rPr>
        <w:t xml:space="preserve"> sociales  </w:t>
      </w:r>
      <w:r w:rsidR="00AB5E64" w:rsidRPr="006F1F58">
        <w:rPr>
          <w:rFonts w:ascii="Times New Roman" w:hAnsi="Times New Roman" w:cs="Times New Roman"/>
        </w:rPr>
        <w:t>relacionadas</w:t>
      </w:r>
      <w:r w:rsidRPr="006F1F58">
        <w:rPr>
          <w:rFonts w:ascii="Times New Roman" w:hAnsi="Times New Roman" w:cs="Times New Roman"/>
        </w:rPr>
        <w:t xml:space="preserve"> con </w:t>
      </w:r>
      <w:r w:rsidR="00AB5E64" w:rsidRPr="006F1F58">
        <w:rPr>
          <w:rFonts w:ascii="Times New Roman" w:hAnsi="Times New Roman" w:cs="Times New Roman"/>
        </w:rPr>
        <w:t>ella, así</w:t>
      </w:r>
      <w:r w:rsidRPr="006F1F58">
        <w:rPr>
          <w:rFonts w:ascii="Times New Roman" w:hAnsi="Times New Roman" w:cs="Times New Roman"/>
        </w:rPr>
        <w:t xml:space="preserve"> como los patrones </w:t>
      </w:r>
      <w:r w:rsidR="00AB5E64" w:rsidRPr="006F1F58">
        <w:rPr>
          <w:rFonts w:ascii="Times New Roman" w:hAnsi="Times New Roman" w:cs="Times New Roman"/>
        </w:rPr>
        <w:t>demografías</w:t>
      </w:r>
      <w:r w:rsidRPr="006F1F58">
        <w:rPr>
          <w:rFonts w:ascii="Times New Roman" w:hAnsi="Times New Roman" w:cs="Times New Roman"/>
        </w:rPr>
        <w:t>.</w:t>
      </w:r>
    </w:p>
    <w:p w:rsidR="00A729F5" w:rsidRPr="00383942" w:rsidRDefault="00A729F5" w:rsidP="006F1F58">
      <w:pPr>
        <w:pStyle w:val="Predeterminado"/>
        <w:spacing w:line="360" w:lineRule="auto"/>
        <w:jc w:val="both"/>
        <w:rPr>
          <w:rFonts w:ascii="Times New Roman" w:hAnsi="Times New Roman" w:cs="Times New Roman"/>
          <w:b/>
        </w:rPr>
      </w:pPr>
    </w:p>
    <w:p w:rsidR="00A729F5" w:rsidRPr="00AB5E64"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lastRenderedPageBreak/>
        <w:t xml:space="preserve">Condiciones </w:t>
      </w:r>
      <w:r w:rsidR="00AB5E64" w:rsidRPr="00383942">
        <w:rPr>
          <w:rFonts w:ascii="Times New Roman" w:hAnsi="Times New Roman" w:cs="Times New Roman"/>
          <w:b/>
        </w:rPr>
        <w:t>Político</w:t>
      </w:r>
      <w:r w:rsidRPr="006F1F58">
        <w:rPr>
          <w:rFonts w:ascii="Times New Roman" w:hAnsi="Times New Roman" w:cs="Times New Roman"/>
        </w:rPr>
        <w:t xml:space="preserve"> – Legales.- se refiere al estado  general de la </w:t>
      </w:r>
      <w:r w:rsidR="00AB5E64" w:rsidRPr="006F1F58">
        <w:rPr>
          <w:rFonts w:ascii="Times New Roman" w:hAnsi="Times New Roman" w:cs="Times New Roman"/>
        </w:rPr>
        <w:t>filosofía</w:t>
      </w:r>
      <w:r w:rsidRPr="006F1F58">
        <w:rPr>
          <w:rFonts w:ascii="Times New Roman" w:hAnsi="Times New Roman" w:cs="Times New Roman"/>
        </w:rPr>
        <w:t xml:space="preserve"> y objetivos dominantes del partido que se </w:t>
      </w:r>
      <w:r w:rsidR="00AB5E64" w:rsidRPr="006F1F58">
        <w:rPr>
          <w:rFonts w:ascii="Times New Roman" w:hAnsi="Times New Roman" w:cs="Times New Roman"/>
        </w:rPr>
        <w:t>encuentra</w:t>
      </w:r>
      <w:r w:rsidRPr="006F1F58">
        <w:rPr>
          <w:rFonts w:ascii="Times New Roman" w:hAnsi="Times New Roman" w:cs="Times New Roman"/>
        </w:rPr>
        <w:t xml:space="preserve"> en el </w:t>
      </w:r>
      <w:proofErr w:type="gramStart"/>
      <w:r w:rsidRPr="006F1F58">
        <w:rPr>
          <w:rFonts w:ascii="Times New Roman" w:hAnsi="Times New Roman" w:cs="Times New Roman"/>
        </w:rPr>
        <w:t>gobierno ,</w:t>
      </w:r>
      <w:r w:rsidR="00AB5E64" w:rsidRPr="006F1F58">
        <w:rPr>
          <w:rFonts w:ascii="Times New Roman" w:hAnsi="Times New Roman" w:cs="Times New Roman"/>
        </w:rPr>
        <w:t>así</w:t>
      </w:r>
      <w:proofErr w:type="gramEnd"/>
      <w:r w:rsidRPr="006F1F58">
        <w:rPr>
          <w:rFonts w:ascii="Times New Roman" w:hAnsi="Times New Roman" w:cs="Times New Roman"/>
        </w:rPr>
        <w:t xml:space="preserve"> como las ,leyes  y reglamentos gubernamentales  establecidas </w:t>
      </w:r>
    </w:p>
    <w:p w:rsidR="00A729F5" w:rsidRPr="00AB5E64"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 xml:space="preserve">Condiciones  </w:t>
      </w:r>
      <w:r w:rsidR="00AB5E64" w:rsidRPr="00383942">
        <w:rPr>
          <w:rFonts w:ascii="Times New Roman" w:hAnsi="Times New Roman" w:cs="Times New Roman"/>
          <w:b/>
        </w:rPr>
        <w:t>Tecnológicas</w:t>
      </w:r>
      <w:r w:rsidR="00AB5E64" w:rsidRPr="006F1F58">
        <w:rPr>
          <w:rFonts w:ascii="Times New Roman" w:hAnsi="Times New Roman" w:cs="Times New Roman"/>
        </w:rPr>
        <w:t>.</w:t>
      </w:r>
      <w:r w:rsidRPr="006F1F58">
        <w:rPr>
          <w:rFonts w:ascii="Times New Roman" w:hAnsi="Times New Roman" w:cs="Times New Roman"/>
        </w:rPr>
        <w:t xml:space="preserve">- relacionadas con el estado general del desarrollo y disponibilidad de la </w:t>
      </w:r>
      <w:r w:rsidR="00AB5E64" w:rsidRPr="006F1F58">
        <w:rPr>
          <w:rFonts w:ascii="Times New Roman" w:hAnsi="Times New Roman" w:cs="Times New Roman"/>
        </w:rPr>
        <w:t>tecnología</w:t>
      </w:r>
      <w:r w:rsidRPr="006F1F58">
        <w:rPr>
          <w:rFonts w:ascii="Times New Roman" w:hAnsi="Times New Roman" w:cs="Times New Roman"/>
        </w:rPr>
        <w:t xml:space="preserve"> en el </w:t>
      </w:r>
      <w:r w:rsidR="00AB5E64" w:rsidRPr="006F1F58">
        <w:rPr>
          <w:rFonts w:ascii="Times New Roman" w:hAnsi="Times New Roman" w:cs="Times New Roman"/>
        </w:rPr>
        <w:t>entorno, incluye</w:t>
      </w:r>
      <w:r w:rsidRPr="006F1F58">
        <w:rPr>
          <w:rFonts w:ascii="Times New Roman" w:hAnsi="Times New Roman" w:cs="Times New Roman"/>
        </w:rPr>
        <w:t xml:space="preserve"> los avances </w:t>
      </w:r>
      <w:r w:rsidR="00AB5E64" w:rsidRPr="006F1F58">
        <w:rPr>
          <w:rFonts w:ascii="Times New Roman" w:hAnsi="Times New Roman" w:cs="Times New Roman"/>
        </w:rPr>
        <w:t>científicos</w:t>
      </w:r>
      <w:r w:rsidRPr="006F1F58">
        <w:rPr>
          <w:rFonts w:ascii="Times New Roman" w:hAnsi="Times New Roman" w:cs="Times New Roman"/>
        </w:rPr>
        <w:t>.</w:t>
      </w:r>
    </w:p>
    <w:p w:rsidR="00A729F5" w:rsidRPr="00AB5E64"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 xml:space="preserve">Condiciones </w:t>
      </w:r>
      <w:r w:rsidR="00AB5E64" w:rsidRPr="00383942">
        <w:rPr>
          <w:rFonts w:ascii="Times New Roman" w:hAnsi="Times New Roman" w:cs="Times New Roman"/>
          <w:b/>
        </w:rPr>
        <w:t>Ecológicas</w:t>
      </w:r>
      <w:r w:rsidR="00AB5E64" w:rsidRPr="006F1F58">
        <w:rPr>
          <w:rFonts w:ascii="Times New Roman" w:hAnsi="Times New Roman" w:cs="Times New Roman"/>
        </w:rPr>
        <w:t>.</w:t>
      </w:r>
      <w:r w:rsidRPr="006F1F58">
        <w:rPr>
          <w:rFonts w:ascii="Times New Roman" w:hAnsi="Times New Roman" w:cs="Times New Roman"/>
        </w:rPr>
        <w:t xml:space="preserve">- referidas a la naturaleza y al ambiente </w:t>
      </w:r>
      <w:r w:rsidR="00AB5E64" w:rsidRPr="006F1F58">
        <w:rPr>
          <w:rFonts w:ascii="Times New Roman" w:hAnsi="Times New Roman" w:cs="Times New Roman"/>
        </w:rPr>
        <w:t>natural</w:t>
      </w:r>
      <w:r w:rsidRPr="006F1F58">
        <w:rPr>
          <w:rFonts w:ascii="Times New Roman" w:hAnsi="Times New Roman" w:cs="Times New Roman"/>
        </w:rPr>
        <w:t xml:space="preserve"> </w:t>
      </w:r>
      <w:r w:rsidR="00AB5E64" w:rsidRPr="006F1F58">
        <w:rPr>
          <w:rFonts w:ascii="Times New Roman" w:hAnsi="Times New Roman" w:cs="Times New Roman"/>
        </w:rPr>
        <w:t>físico, incluye</w:t>
      </w:r>
      <w:r w:rsidRPr="006F1F58">
        <w:rPr>
          <w:rFonts w:ascii="Times New Roman" w:hAnsi="Times New Roman" w:cs="Times New Roman"/>
        </w:rPr>
        <w:t xml:space="preserve"> la </w:t>
      </w:r>
      <w:r w:rsidR="00AB5E64" w:rsidRPr="006F1F58">
        <w:rPr>
          <w:rFonts w:ascii="Times New Roman" w:hAnsi="Times New Roman" w:cs="Times New Roman"/>
        </w:rPr>
        <w:t>preocupación</w:t>
      </w:r>
      <w:r w:rsidRPr="006F1F58">
        <w:rPr>
          <w:rFonts w:ascii="Times New Roman" w:hAnsi="Times New Roman" w:cs="Times New Roman"/>
        </w:rPr>
        <w:t xml:space="preserve">  por el ambiente.</w:t>
      </w:r>
    </w:p>
    <w:p w:rsidR="00A729F5" w:rsidRPr="006F1F58"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MICROAMBIENTE</w:t>
      </w:r>
      <w:r w:rsidRPr="006F1F58">
        <w:rPr>
          <w:rFonts w:ascii="Times New Roman" w:hAnsi="Times New Roman" w:cs="Times New Roman"/>
        </w:rPr>
        <w:t xml:space="preserve">.- </w:t>
      </w:r>
      <w:r w:rsidR="00AB5E64" w:rsidRPr="006F1F58">
        <w:rPr>
          <w:rFonts w:ascii="Times New Roman" w:hAnsi="Times New Roman" w:cs="Times New Roman"/>
        </w:rPr>
        <w:t>Está</w:t>
      </w:r>
      <w:r w:rsidRPr="006F1F58">
        <w:rPr>
          <w:rFonts w:ascii="Times New Roman" w:hAnsi="Times New Roman" w:cs="Times New Roman"/>
        </w:rPr>
        <w:t xml:space="preserve"> integrado por las organizaciones y personas reales con quienes se relacionan la empresa. Los </w:t>
      </w:r>
      <w:r w:rsidR="00AB5E64" w:rsidRPr="006F1F58">
        <w:rPr>
          <w:rFonts w:ascii="Times New Roman" w:hAnsi="Times New Roman" w:cs="Times New Roman"/>
        </w:rPr>
        <w:t>principales</w:t>
      </w:r>
      <w:r w:rsidRPr="006F1F58">
        <w:rPr>
          <w:rFonts w:ascii="Times New Roman" w:hAnsi="Times New Roman" w:cs="Times New Roman"/>
        </w:rPr>
        <w:t xml:space="preserve"> son</w:t>
      </w:r>
      <w:r w:rsidR="00AB5E64">
        <w:rPr>
          <w:rFonts w:ascii="Times New Roman" w:hAnsi="Times New Roman" w:cs="Times New Roman"/>
        </w:rPr>
        <w:t>:</w:t>
      </w:r>
    </w:p>
    <w:p w:rsidR="00A729F5" w:rsidRPr="00AB5E64"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Clientes.-</w:t>
      </w:r>
      <w:r w:rsidRPr="006F1F58">
        <w:rPr>
          <w:rFonts w:ascii="Times New Roman" w:hAnsi="Times New Roman" w:cs="Times New Roman"/>
        </w:rPr>
        <w:t xml:space="preserve"> constituidos por los grupos de </w:t>
      </w:r>
      <w:r w:rsidR="00AB5E64" w:rsidRPr="006F1F58">
        <w:rPr>
          <w:rFonts w:ascii="Times New Roman" w:hAnsi="Times New Roman" w:cs="Times New Roman"/>
        </w:rPr>
        <w:t>personas</w:t>
      </w:r>
      <w:r w:rsidRPr="006F1F58">
        <w:rPr>
          <w:rFonts w:ascii="Times New Roman" w:hAnsi="Times New Roman" w:cs="Times New Roman"/>
        </w:rPr>
        <w:t xml:space="preserve"> o </w:t>
      </w:r>
      <w:r w:rsidR="00AB5E64" w:rsidRPr="006F1F58">
        <w:rPr>
          <w:rFonts w:ascii="Times New Roman" w:hAnsi="Times New Roman" w:cs="Times New Roman"/>
        </w:rPr>
        <w:t>instituciones</w:t>
      </w:r>
      <w:r w:rsidRPr="006F1F58">
        <w:rPr>
          <w:rFonts w:ascii="Times New Roman" w:hAnsi="Times New Roman" w:cs="Times New Roman"/>
        </w:rPr>
        <w:t xml:space="preserve"> que compran</w:t>
      </w:r>
      <w:r w:rsidR="00AB5E64">
        <w:rPr>
          <w:rFonts w:ascii="Times New Roman" w:hAnsi="Times New Roman" w:cs="Times New Roman"/>
        </w:rPr>
        <w:t xml:space="preserve"> </w:t>
      </w:r>
      <w:r w:rsidRPr="006F1F58">
        <w:rPr>
          <w:rFonts w:ascii="Times New Roman" w:hAnsi="Times New Roman" w:cs="Times New Roman"/>
        </w:rPr>
        <w:t xml:space="preserve">los bienes y o usan los servicios de la </w:t>
      </w:r>
      <w:r w:rsidR="00AB5E64" w:rsidRPr="006F1F58">
        <w:rPr>
          <w:rFonts w:ascii="Times New Roman" w:hAnsi="Times New Roman" w:cs="Times New Roman"/>
        </w:rPr>
        <w:t>organización.</w:t>
      </w:r>
    </w:p>
    <w:p w:rsidR="00A729F5" w:rsidRPr="00AB5E64" w:rsidRDefault="00AB5E64"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Proveedores.</w:t>
      </w:r>
      <w:r w:rsidR="00255893" w:rsidRPr="00383942">
        <w:rPr>
          <w:rFonts w:ascii="Times New Roman" w:hAnsi="Times New Roman" w:cs="Times New Roman"/>
          <w:b/>
        </w:rPr>
        <w:t>-</w:t>
      </w:r>
      <w:r w:rsidR="00255893" w:rsidRPr="006F1F58">
        <w:rPr>
          <w:rFonts w:ascii="Times New Roman" w:hAnsi="Times New Roman" w:cs="Times New Roman"/>
        </w:rPr>
        <w:t xml:space="preserve"> son los abastecedores </w:t>
      </w:r>
      <w:r w:rsidRPr="006F1F58">
        <w:rPr>
          <w:rFonts w:ascii="Times New Roman" w:hAnsi="Times New Roman" w:cs="Times New Roman"/>
        </w:rPr>
        <w:t>específicos</w:t>
      </w:r>
      <w:r w:rsidR="00255893" w:rsidRPr="006F1F58">
        <w:rPr>
          <w:rFonts w:ascii="Times New Roman" w:hAnsi="Times New Roman" w:cs="Times New Roman"/>
        </w:rPr>
        <w:t xml:space="preserve"> de la empresa tanto de </w:t>
      </w:r>
      <w:r w:rsidRPr="006F1F58">
        <w:rPr>
          <w:rFonts w:ascii="Times New Roman" w:hAnsi="Times New Roman" w:cs="Times New Roman"/>
        </w:rPr>
        <w:t>información</w:t>
      </w:r>
      <w:r w:rsidR="00255893" w:rsidRPr="006F1F58">
        <w:rPr>
          <w:rFonts w:ascii="Times New Roman" w:hAnsi="Times New Roman" w:cs="Times New Roman"/>
        </w:rPr>
        <w:t xml:space="preserve"> y </w:t>
      </w:r>
      <w:r w:rsidRPr="006F1F58">
        <w:rPr>
          <w:rFonts w:ascii="Times New Roman" w:hAnsi="Times New Roman" w:cs="Times New Roman"/>
        </w:rPr>
        <w:t>financiamiento, como</w:t>
      </w:r>
      <w:r w:rsidR="00255893" w:rsidRPr="006F1F58">
        <w:rPr>
          <w:rFonts w:ascii="Times New Roman" w:hAnsi="Times New Roman" w:cs="Times New Roman"/>
        </w:rPr>
        <w:t xml:space="preserve"> de la materia prima que la empresa necesita para operar.</w:t>
      </w:r>
    </w:p>
    <w:p w:rsidR="00A729F5" w:rsidRPr="006F1F58"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Competencia.-</w:t>
      </w:r>
      <w:r w:rsidRPr="006F1F58">
        <w:rPr>
          <w:rFonts w:ascii="Times New Roman" w:hAnsi="Times New Roman" w:cs="Times New Roman"/>
        </w:rPr>
        <w:t xml:space="preserve">  empresas </w:t>
      </w:r>
      <w:r w:rsidR="00AB5E64" w:rsidRPr="006F1F58">
        <w:rPr>
          <w:rFonts w:ascii="Times New Roman" w:hAnsi="Times New Roman" w:cs="Times New Roman"/>
        </w:rPr>
        <w:t>específicas</w:t>
      </w:r>
      <w:r w:rsidRPr="006F1F58">
        <w:rPr>
          <w:rFonts w:ascii="Times New Roman" w:hAnsi="Times New Roman" w:cs="Times New Roman"/>
        </w:rPr>
        <w:t xml:space="preserve"> que ofertan bienes y </w:t>
      </w:r>
      <w:r w:rsidR="00AB5E64" w:rsidRPr="006F1F58">
        <w:rPr>
          <w:rFonts w:ascii="Times New Roman" w:hAnsi="Times New Roman" w:cs="Times New Roman"/>
        </w:rPr>
        <w:t>servicios</w:t>
      </w:r>
      <w:r w:rsidRPr="006F1F58">
        <w:rPr>
          <w:rFonts w:ascii="Times New Roman" w:hAnsi="Times New Roman" w:cs="Times New Roman"/>
        </w:rPr>
        <w:t xml:space="preserve">  iguales o similares  a los mismos grupos de consumidores  o clientes.</w:t>
      </w:r>
    </w:p>
    <w:p w:rsidR="00556461"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Reguladores.-</w:t>
      </w:r>
      <w:r w:rsidRPr="006F1F58">
        <w:rPr>
          <w:rFonts w:ascii="Times New Roman" w:hAnsi="Times New Roman" w:cs="Times New Roman"/>
        </w:rPr>
        <w:t xml:space="preserve"> son las agencias y representantes gubernamentales a nivel</w:t>
      </w:r>
      <w:r w:rsidR="00AB5E64">
        <w:rPr>
          <w:rFonts w:ascii="Times New Roman" w:hAnsi="Times New Roman" w:cs="Times New Roman"/>
        </w:rPr>
        <w:t xml:space="preserve"> local </w:t>
      </w:r>
      <w:r w:rsidRPr="006F1F58">
        <w:rPr>
          <w:rFonts w:ascii="Times New Roman" w:hAnsi="Times New Roman" w:cs="Times New Roman"/>
        </w:rPr>
        <w:t xml:space="preserve"> y nacional que sancionan leyes y reglamentos que afectan las operaciones de la </w:t>
      </w:r>
      <w:r w:rsidR="00AB5E64" w:rsidRPr="006F1F58">
        <w:rPr>
          <w:rFonts w:ascii="Times New Roman" w:hAnsi="Times New Roman" w:cs="Times New Roman"/>
        </w:rPr>
        <w:t xml:space="preserve">empresa. </w:t>
      </w:r>
      <w:sdt>
        <w:sdtPr>
          <w:rPr>
            <w:rFonts w:ascii="Times New Roman" w:hAnsi="Times New Roman" w:cs="Times New Roman"/>
          </w:rPr>
          <w:id w:val="1958060438"/>
          <w:citation/>
        </w:sdtPr>
        <w:sdtEndPr/>
        <w:sdtContent>
          <w:r w:rsidR="005953D4">
            <w:rPr>
              <w:rFonts w:ascii="Times New Roman" w:hAnsi="Times New Roman" w:cs="Times New Roman"/>
            </w:rPr>
            <w:fldChar w:fldCharType="begin"/>
          </w:r>
          <w:r w:rsidR="005953D4">
            <w:rPr>
              <w:rFonts w:ascii="Times New Roman" w:hAnsi="Times New Roman" w:cs="Times New Roman"/>
            </w:rPr>
            <w:instrText xml:space="preserve"> CITATION Lah08 \l 12298 </w:instrText>
          </w:r>
          <w:r w:rsidR="005953D4">
            <w:rPr>
              <w:rFonts w:ascii="Times New Roman" w:hAnsi="Times New Roman" w:cs="Times New Roman"/>
            </w:rPr>
            <w:fldChar w:fldCharType="separate"/>
          </w:r>
          <w:r w:rsidR="005953D4" w:rsidRPr="005953D4">
            <w:rPr>
              <w:rFonts w:ascii="Times New Roman" w:hAnsi="Times New Roman" w:cs="Times New Roman"/>
              <w:noProof/>
            </w:rPr>
            <w:t>(Daniel, 2008)</w:t>
          </w:r>
          <w:r w:rsidR="005953D4">
            <w:rPr>
              <w:rFonts w:ascii="Times New Roman" w:hAnsi="Times New Roman" w:cs="Times New Roman"/>
            </w:rPr>
            <w:fldChar w:fldCharType="end"/>
          </w:r>
        </w:sdtContent>
      </w:sdt>
    </w:p>
    <w:p w:rsidR="00E63AAC" w:rsidRPr="006F1F58" w:rsidRDefault="00E63AAC" w:rsidP="006F1F58">
      <w:pPr>
        <w:pStyle w:val="Predeterminado"/>
        <w:spacing w:line="360" w:lineRule="auto"/>
        <w:jc w:val="both"/>
        <w:rPr>
          <w:rFonts w:ascii="Times New Roman" w:hAnsi="Times New Roman" w:cs="Times New Roman"/>
        </w:rPr>
      </w:pPr>
    </w:p>
    <w:p w:rsidR="00A729F5" w:rsidRPr="00383942" w:rsidRDefault="00255893" w:rsidP="006F1F58">
      <w:pPr>
        <w:pStyle w:val="Predeterminado"/>
        <w:numPr>
          <w:ilvl w:val="0"/>
          <w:numId w:val="3"/>
        </w:numPr>
        <w:spacing w:line="360" w:lineRule="auto"/>
        <w:jc w:val="both"/>
        <w:rPr>
          <w:rFonts w:ascii="Times New Roman" w:hAnsi="Times New Roman" w:cs="Times New Roman"/>
          <w:b/>
        </w:rPr>
      </w:pPr>
      <w:r w:rsidRPr="00383942">
        <w:rPr>
          <w:rFonts w:ascii="Times New Roman" w:hAnsi="Times New Roman" w:cs="Times New Roman"/>
          <w:b/>
          <w:bCs/>
        </w:rPr>
        <w:t>Contenido empírico</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bCs/>
        </w:rPr>
        <w:t xml:space="preserve">El objetivo de las finanzas por lo general se define como, la maximización de las </w:t>
      </w:r>
      <w:r w:rsidR="00AB5E64" w:rsidRPr="006F1F58">
        <w:rPr>
          <w:rFonts w:ascii="Times New Roman" w:hAnsi="Times New Roman" w:cs="Times New Roman"/>
          <w:bCs/>
        </w:rPr>
        <w:t xml:space="preserve">utilidades. </w:t>
      </w:r>
      <w:r w:rsidRPr="006F1F58">
        <w:rPr>
          <w:rFonts w:ascii="Times New Roman" w:hAnsi="Times New Roman" w:cs="Times New Roman"/>
          <w:bCs/>
        </w:rPr>
        <w:t>Sin embargo, este es un concepto de corto plazo y no refleja en su totalidad la misión de la empresa de permanecer en operación y generando utilidades en el largo plazo.</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bCs/>
        </w:rPr>
        <w:t xml:space="preserve">Si este fuera el objetivo principal, las decisiones podrían estar encaminadas a la disminución de costos y de gastos y conducir a utilizar mano de obra y poco calificada, materia prima de mala calidad, reducir el mantenimiento de los equipos, altos precios de venta, mal servicio </w:t>
      </w:r>
    </w:p>
    <w:p w:rsidR="00A729F5" w:rsidRDefault="00255893" w:rsidP="006F1F58">
      <w:pPr>
        <w:pStyle w:val="Predeterminado"/>
        <w:spacing w:line="360" w:lineRule="auto"/>
        <w:jc w:val="both"/>
        <w:rPr>
          <w:rFonts w:ascii="Times New Roman" w:hAnsi="Times New Roman" w:cs="Times New Roman"/>
          <w:bCs/>
        </w:rPr>
      </w:pPr>
      <w:proofErr w:type="gramStart"/>
      <w:r w:rsidRPr="006F1F58">
        <w:rPr>
          <w:rFonts w:ascii="Times New Roman" w:hAnsi="Times New Roman" w:cs="Times New Roman"/>
          <w:bCs/>
        </w:rPr>
        <w:t>de</w:t>
      </w:r>
      <w:proofErr w:type="gramEnd"/>
      <w:r w:rsidRPr="006F1F58">
        <w:rPr>
          <w:rFonts w:ascii="Times New Roman" w:hAnsi="Times New Roman" w:cs="Times New Roman"/>
          <w:bCs/>
        </w:rPr>
        <w:t xml:space="preserve"> venta, poca inversión en publicidad, reducción del personal, lo cual puede en principio generar altas utilidades, situación que no podrá sostenerse en el tiempo ante las condiciones de competencia que enfrenta las empresas.</w:t>
      </w:r>
    </w:p>
    <w:p w:rsidR="00AB5E64" w:rsidRDefault="00AB5E64" w:rsidP="006F1F58">
      <w:pPr>
        <w:pStyle w:val="Predeterminado"/>
        <w:spacing w:line="360" w:lineRule="auto"/>
        <w:jc w:val="both"/>
        <w:rPr>
          <w:rFonts w:ascii="Times New Roman" w:hAnsi="Times New Roman" w:cs="Times New Roman"/>
        </w:rPr>
      </w:pPr>
    </w:p>
    <w:p w:rsidR="00AB5E64" w:rsidRPr="006F1F58" w:rsidRDefault="00AB5E64" w:rsidP="006F1F58">
      <w:pPr>
        <w:pStyle w:val="Predeterminado"/>
        <w:spacing w:line="360" w:lineRule="auto"/>
        <w:jc w:val="both"/>
        <w:rPr>
          <w:rFonts w:ascii="Times New Roman" w:hAnsi="Times New Roman" w:cs="Times New Roman"/>
        </w:rPr>
      </w:pP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bCs/>
        </w:rPr>
        <w:t xml:space="preserve">De otra parte el objetivo  financiero así definido, puede en apariencia ser contrario con las demás funciones o actividades de la </w:t>
      </w:r>
      <w:r w:rsidR="00AB5E64" w:rsidRPr="006F1F58">
        <w:rPr>
          <w:rFonts w:ascii="Times New Roman" w:hAnsi="Times New Roman" w:cs="Times New Roman"/>
          <w:bCs/>
        </w:rPr>
        <w:t>empresa,</w:t>
      </w:r>
      <w:r w:rsidRPr="006F1F58">
        <w:rPr>
          <w:rFonts w:ascii="Times New Roman" w:hAnsi="Times New Roman" w:cs="Times New Roman"/>
          <w:bCs/>
        </w:rPr>
        <w:t xml:space="preserve"> ya que estas demandaran recursos financieros para el cumplimento de sus metas, recursos que cada vez son </w:t>
      </w:r>
      <w:r w:rsidR="00AB5E64" w:rsidRPr="006F1F58">
        <w:rPr>
          <w:rFonts w:ascii="Times New Roman" w:hAnsi="Times New Roman" w:cs="Times New Roman"/>
          <w:bCs/>
        </w:rPr>
        <w:t>más</w:t>
      </w:r>
      <w:r w:rsidRPr="006F1F58">
        <w:rPr>
          <w:rFonts w:ascii="Times New Roman" w:hAnsi="Times New Roman" w:cs="Times New Roman"/>
          <w:bCs/>
        </w:rPr>
        <w:t xml:space="preserve"> difíciles de obtener por condiciones de competencia restricciones macroeconómicas. Por lo tanto, el gerente financiero      deberá determinar </w:t>
      </w:r>
      <w:r w:rsidR="00AB5E64" w:rsidRPr="006F1F58">
        <w:rPr>
          <w:rFonts w:ascii="Times New Roman" w:hAnsi="Times New Roman" w:cs="Times New Roman"/>
          <w:bCs/>
        </w:rPr>
        <w:t>cuáles</w:t>
      </w:r>
      <w:r w:rsidRPr="006F1F58">
        <w:rPr>
          <w:rFonts w:ascii="Times New Roman" w:hAnsi="Times New Roman" w:cs="Times New Roman"/>
          <w:bCs/>
        </w:rPr>
        <w:t xml:space="preserve">  de estas demandas de efectivo verdaderamente conviene a la empresa, es decir aquellas que propendan por el logro del objetivo financiero.</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bCs/>
        </w:rPr>
        <w:t>De igual forma, los objetivos de dos áreas en la empresa pueden resultar conflictivos entre si, el departamento de producción puede tener preferencia por fabricar una referencia que le resulta  altamente eficiente por la utilización  plena de sus recursos que se transforman en mínimos costos de producción.</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bCs/>
        </w:rPr>
        <w:t>Sin embargo es necesario seleccionar una alternativa que objetivamente no puede ser otra que   la que contribuye en mayor proporción en el objetivo de finanzas.</w:t>
      </w:r>
    </w:p>
    <w:p w:rsidR="00A729F5" w:rsidRDefault="00A729F5" w:rsidP="00E63AAC">
      <w:pPr>
        <w:pStyle w:val="Predeterminado"/>
        <w:spacing w:line="360" w:lineRule="auto"/>
        <w:jc w:val="both"/>
        <w:rPr>
          <w:rFonts w:ascii="Times New Roman" w:hAnsi="Times New Roman" w:cs="Times New Roman"/>
        </w:rPr>
      </w:pPr>
    </w:p>
    <w:p w:rsidR="00383942" w:rsidRDefault="00607F32" w:rsidP="00E63AAC">
      <w:pPr>
        <w:pStyle w:val="Predeterminado"/>
        <w:spacing w:line="360" w:lineRule="auto"/>
        <w:jc w:val="both"/>
        <w:rPr>
          <w:rFonts w:ascii="Times New Roman" w:hAnsi="Times New Roman" w:cs="Times New Roman"/>
        </w:rPr>
      </w:pPr>
      <w:r>
        <w:rPr>
          <w:rFonts w:ascii="Times New Roman" w:hAnsi="Times New Roman" w:cs="Times New Roman"/>
        </w:rPr>
        <w:t>También podemos decir que la maximización de la riqueza de los accionistas depende de la tecnología de la empresa, de las tasas de interés del mercado,  del precio de los valores financieros, etc.</w:t>
      </w:r>
    </w:p>
    <w:p w:rsidR="00E63AAC" w:rsidRDefault="00E63AAC" w:rsidP="00E63AAC">
      <w:pPr>
        <w:pStyle w:val="Predeterminado"/>
        <w:spacing w:line="360" w:lineRule="auto"/>
        <w:jc w:val="both"/>
        <w:rPr>
          <w:rFonts w:ascii="Times New Roman" w:hAnsi="Times New Roman" w:cs="Times New Roman"/>
        </w:rPr>
      </w:pPr>
    </w:p>
    <w:p w:rsidR="00E63AAC" w:rsidRDefault="00E63AAC" w:rsidP="00E63AAC">
      <w:pPr>
        <w:tabs>
          <w:tab w:val="left" w:pos="1920"/>
        </w:tabs>
        <w:spacing w:line="360" w:lineRule="auto"/>
        <w:jc w:val="both"/>
        <w:rPr>
          <w:rFonts w:ascii="Times New Roman" w:eastAsiaTheme="minorHAnsi" w:hAnsi="Times New Roman" w:cs="Times New Roman"/>
          <w:sz w:val="24"/>
          <w:szCs w:val="24"/>
          <w:lang w:eastAsia="en-US"/>
        </w:rPr>
      </w:pPr>
      <w:r w:rsidRPr="00E63AAC">
        <w:rPr>
          <w:rFonts w:ascii="Times New Roman" w:eastAsiaTheme="minorHAnsi" w:hAnsi="Times New Roman" w:cs="Times New Roman"/>
          <w:sz w:val="24"/>
          <w:szCs w:val="24"/>
          <w:lang w:eastAsia="en-US"/>
        </w:rPr>
        <w:t>La maximización requiere empresas eficientes y de bajo costo que produzcan  bienes y servicios de gran calidad al precio  más bajo posible.</w:t>
      </w:r>
    </w:p>
    <w:p w:rsidR="00E63AAC" w:rsidRPr="00E63AAC" w:rsidRDefault="00E63AAC" w:rsidP="00E63AAC">
      <w:pPr>
        <w:tabs>
          <w:tab w:val="left" w:pos="1920"/>
        </w:tabs>
        <w:spacing w:line="360" w:lineRule="auto"/>
        <w:jc w:val="both"/>
        <w:rPr>
          <w:rFonts w:ascii="Times New Roman" w:eastAsiaTheme="minorHAnsi" w:hAnsi="Times New Roman" w:cs="Times New Roman"/>
          <w:sz w:val="24"/>
          <w:szCs w:val="24"/>
          <w:lang w:eastAsia="en-US"/>
        </w:rPr>
      </w:pPr>
    </w:p>
    <w:p w:rsidR="00E63AAC" w:rsidRPr="00E63AAC" w:rsidRDefault="00E63AAC" w:rsidP="00E63AAC">
      <w:pPr>
        <w:tabs>
          <w:tab w:val="left" w:pos="1920"/>
        </w:tabs>
        <w:spacing w:line="360" w:lineRule="auto"/>
        <w:jc w:val="both"/>
        <w:rPr>
          <w:rFonts w:ascii="Times New Roman" w:eastAsiaTheme="minorHAnsi" w:hAnsi="Times New Roman" w:cs="Times New Roman"/>
          <w:sz w:val="24"/>
          <w:szCs w:val="24"/>
          <w:lang w:eastAsia="en-US"/>
        </w:rPr>
      </w:pPr>
      <w:r w:rsidRPr="00E63AAC">
        <w:rPr>
          <w:rFonts w:ascii="Times New Roman" w:eastAsiaTheme="minorHAnsi" w:hAnsi="Times New Roman" w:cs="Times New Roman"/>
          <w:sz w:val="24"/>
          <w:szCs w:val="24"/>
          <w:lang w:eastAsia="en-US"/>
        </w:rPr>
        <w:t xml:space="preserve">Ello significa que las compañías necesitan ofrecer lo que los consumidores desean y necesitan: ello a su vez da origen a nuevas tecnologías y productos. Además  las que maximizan el precio de los accionistas deben ampliar </w:t>
      </w:r>
      <w:r>
        <w:rPr>
          <w:rFonts w:ascii="Times New Roman" w:eastAsiaTheme="minorHAnsi" w:hAnsi="Times New Roman" w:cs="Times New Roman"/>
          <w:sz w:val="24"/>
          <w:szCs w:val="24"/>
          <w:lang w:eastAsia="en-US"/>
        </w:rPr>
        <w:t>las ventas creando</w:t>
      </w:r>
      <w:r w:rsidRPr="00E63AAC">
        <w:rPr>
          <w:rFonts w:ascii="Times New Roman" w:eastAsiaTheme="minorHAnsi" w:hAnsi="Times New Roman" w:cs="Times New Roman"/>
          <w:sz w:val="24"/>
          <w:szCs w:val="24"/>
          <w:lang w:eastAsia="en-US"/>
        </w:rPr>
        <w:t xml:space="preserve"> valor para los clientes mediante un servicio eficiente  y cortes suficientes  existencia de mercadería y locales ubicados de manera estratégica.</w:t>
      </w:r>
    </w:p>
    <w:p w:rsidR="00383942" w:rsidRDefault="00383942" w:rsidP="00E63AAC">
      <w:pPr>
        <w:pStyle w:val="Predeterminado"/>
        <w:spacing w:line="360" w:lineRule="auto"/>
        <w:jc w:val="both"/>
        <w:rPr>
          <w:rFonts w:ascii="Times New Roman" w:hAnsi="Times New Roman" w:cs="Times New Roman"/>
        </w:rPr>
      </w:pPr>
    </w:p>
    <w:p w:rsidR="00383942" w:rsidRDefault="00383942" w:rsidP="00E63AAC">
      <w:pPr>
        <w:pStyle w:val="Predeterminado"/>
        <w:spacing w:line="360" w:lineRule="auto"/>
        <w:jc w:val="both"/>
        <w:rPr>
          <w:rFonts w:ascii="Times New Roman" w:hAnsi="Times New Roman" w:cs="Times New Roman"/>
        </w:rPr>
      </w:pPr>
    </w:p>
    <w:p w:rsidR="00383942" w:rsidRDefault="00383942" w:rsidP="006F1F58">
      <w:pPr>
        <w:pStyle w:val="Predeterminado"/>
        <w:spacing w:line="360" w:lineRule="auto"/>
        <w:jc w:val="both"/>
        <w:rPr>
          <w:rFonts w:ascii="Times New Roman" w:hAnsi="Times New Roman" w:cs="Times New Roman"/>
        </w:rPr>
      </w:pPr>
    </w:p>
    <w:p w:rsidR="00AB5E64" w:rsidRDefault="00AB5E64" w:rsidP="006F1F58">
      <w:pPr>
        <w:pStyle w:val="Predeterminado"/>
        <w:spacing w:line="360" w:lineRule="auto"/>
        <w:jc w:val="both"/>
        <w:rPr>
          <w:rFonts w:ascii="Times New Roman" w:hAnsi="Times New Roman" w:cs="Times New Roman"/>
        </w:rPr>
      </w:pPr>
    </w:p>
    <w:p w:rsidR="00AB5E64" w:rsidRPr="006F1F58" w:rsidRDefault="00AB5E64" w:rsidP="006F1F58">
      <w:pPr>
        <w:pStyle w:val="Predeterminado"/>
        <w:spacing w:line="360" w:lineRule="auto"/>
        <w:jc w:val="both"/>
        <w:rPr>
          <w:rFonts w:ascii="Times New Roman" w:hAnsi="Times New Roman" w:cs="Times New Roman"/>
        </w:rPr>
      </w:pPr>
    </w:p>
    <w:p w:rsidR="00A729F5" w:rsidRPr="00AB5E64" w:rsidRDefault="00255893" w:rsidP="006F1F58">
      <w:pPr>
        <w:pStyle w:val="Predeterminado"/>
        <w:spacing w:line="360" w:lineRule="auto"/>
        <w:jc w:val="both"/>
        <w:rPr>
          <w:rFonts w:ascii="Times New Roman" w:hAnsi="Times New Roman" w:cs="Times New Roman"/>
          <w:b/>
        </w:rPr>
      </w:pPr>
      <w:r w:rsidRPr="00AB5E64">
        <w:rPr>
          <w:rFonts w:ascii="Times New Roman" w:hAnsi="Times New Roman" w:cs="Times New Roman"/>
          <w:b/>
        </w:rPr>
        <w:t>CONCLUSION</w:t>
      </w: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255893" w:rsidP="006F1F58">
      <w:pPr>
        <w:pStyle w:val="Cuerpodetexto"/>
        <w:spacing w:line="360" w:lineRule="auto"/>
        <w:jc w:val="both"/>
        <w:rPr>
          <w:rFonts w:ascii="Times New Roman" w:hAnsi="Times New Roman" w:cs="Times New Roman"/>
        </w:rPr>
      </w:pPr>
      <w:r w:rsidRPr="006F1F58">
        <w:rPr>
          <w:rFonts w:ascii="Times New Roman" w:hAnsi="Times New Roman" w:cs="Times New Roman"/>
        </w:rPr>
        <w:t xml:space="preserve">El estudio del objetivo  se basa en obtener utilidades  para abarcar la administración de activos, la asignación de capital para el </w:t>
      </w:r>
      <w:r w:rsidR="00AB5E64" w:rsidRPr="006F1F58">
        <w:rPr>
          <w:rFonts w:ascii="Times New Roman" w:hAnsi="Times New Roman" w:cs="Times New Roman"/>
        </w:rPr>
        <w:t>desarrollo</w:t>
      </w:r>
      <w:r w:rsidRPr="006F1F58">
        <w:rPr>
          <w:rFonts w:ascii="Times New Roman" w:hAnsi="Times New Roman" w:cs="Times New Roman"/>
        </w:rPr>
        <w:t xml:space="preserve"> de las actividades.</w:t>
      </w:r>
    </w:p>
    <w:p w:rsidR="00A729F5" w:rsidRPr="006F1F58" w:rsidRDefault="00255893" w:rsidP="006F1F58">
      <w:pPr>
        <w:pStyle w:val="Cuerpodetexto"/>
        <w:spacing w:line="360" w:lineRule="auto"/>
        <w:jc w:val="both"/>
        <w:rPr>
          <w:rFonts w:ascii="Times New Roman" w:hAnsi="Times New Roman" w:cs="Times New Roman"/>
        </w:rPr>
      </w:pPr>
      <w:r w:rsidRPr="006F1F58">
        <w:rPr>
          <w:rFonts w:ascii="Times New Roman" w:hAnsi="Times New Roman" w:cs="Times New Roman"/>
        </w:rPr>
        <w:t xml:space="preserve">Las organizaciones como tal afrontan día a día de ciertos retos y riesgos, que van a determinar El rendimiento  de cada una de las actividades que </w:t>
      </w:r>
      <w:proofErr w:type="gramStart"/>
      <w:r w:rsidRPr="006F1F58">
        <w:rPr>
          <w:rFonts w:ascii="Times New Roman" w:hAnsi="Times New Roman" w:cs="Times New Roman"/>
        </w:rPr>
        <w:t>desarrolle .</w:t>
      </w:r>
      <w:proofErr w:type="gramEnd"/>
      <w:r w:rsidRPr="006F1F58">
        <w:rPr>
          <w:rFonts w:ascii="Times New Roman" w:hAnsi="Times New Roman" w:cs="Times New Roman"/>
        </w:rPr>
        <w:t xml:space="preserve"> Una empresa es un conjunto de personas con un objetivo común, y que para su logro utilizan recursos naturales, humanos, informáticos, servicios, capital, entre otros. Si la empresa tiene fines de lucro, el objetivo es la obtención de beneficios para poder mantenerse en el tiempo y ser un negocio en marcha.</w:t>
      </w:r>
    </w:p>
    <w:p w:rsidR="00A729F5" w:rsidRPr="00AB5E64" w:rsidRDefault="00A729F5" w:rsidP="006F1F58">
      <w:pPr>
        <w:pStyle w:val="Cuerpodetexto"/>
        <w:spacing w:line="360" w:lineRule="auto"/>
        <w:jc w:val="both"/>
        <w:rPr>
          <w:rFonts w:ascii="Times New Roman" w:hAnsi="Times New Roman" w:cs="Times New Roman"/>
          <w:b/>
        </w:rPr>
      </w:pPr>
    </w:p>
    <w:p w:rsidR="00A729F5" w:rsidRPr="00AB5E64" w:rsidRDefault="00255893" w:rsidP="006F1F58">
      <w:pPr>
        <w:pStyle w:val="Cuerpodetexto"/>
        <w:spacing w:line="360" w:lineRule="auto"/>
        <w:jc w:val="both"/>
        <w:rPr>
          <w:rFonts w:ascii="Times New Roman" w:hAnsi="Times New Roman" w:cs="Times New Roman"/>
          <w:b/>
        </w:rPr>
      </w:pPr>
      <w:r w:rsidRPr="00AB5E64">
        <w:rPr>
          <w:rFonts w:ascii="Times New Roman" w:hAnsi="Times New Roman" w:cs="Times New Roman"/>
          <w:b/>
        </w:rPr>
        <w:t>RECOMENDACION</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bCs/>
        </w:rPr>
        <w:t>Los administradores de cada empresa deben saber planificar y tener un buen control en todas las áreas, así como también manejar correctamente el efectivo ya que una de sus funciones es manejar correctamente el efectivo de la organización para obtener mayores ingresos y utilidades. El rendimiento de una empresa depende de muchos factores interrelacionados como son el control, -</w:t>
      </w:r>
      <w:r w:rsidRPr="006F1F58">
        <w:rPr>
          <w:rStyle w:val="InternetLink"/>
          <w:rFonts w:ascii="Times New Roman" w:hAnsi="Times New Roman" w:cs="Times New Roman"/>
          <w:bCs/>
          <w:color w:val="000000"/>
          <w:u w:val="none"/>
          <w:lang w:val="es-EC"/>
        </w:rPr>
        <w:t>planificación, dirección; es decir, buena administración, para que la organización sea productiva con máximo rendimiento</w:t>
      </w: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A729F5" w:rsidP="006F1F58">
      <w:pPr>
        <w:pStyle w:val="Predeterminado"/>
        <w:spacing w:line="360" w:lineRule="auto"/>
        <w:jc w:val="both"/>
        <w:rPr>
          <w:rFonts w:ascii="Times New Roman" w:hAnsi="Times New Roman" w:cs="Times New Roman"/>
        </w:rPr>
      </w:pPr>
    </w:p>
    <w:p w:rsidR="00A729F5" w:rsidRDefault="00A729F5" w:rsidP="006F1F58">
      <w:pPr>
        <w:pStyle w:val="Predeterminado"/>
        <w:spacing w:line="360" w:lineRule="auto"/>
        <w:jc w:val="both"/>
        <w:rPr>
          <w:rFonts w:ascii="Times New Roman" w:hAnsi="Times New Roman" w:cs="Times New Roman"/>
        </w:rPr>
      </w:pPr>
    </w:p>
    <w:p w:rsidR="00AB5E64" w:rsidRDefault="00AB5E64" w:rsidP="006F1F58">
      <w:pPr>
        <w:pStyle w:val="Predeterminado"/>
        <w:spacing w:line="360" w:lineRule="auto"/>
        <w:jc w:val="both"/>
        <w:rPr>
          <w:rFonts w:ascii="Times New Roman" w:hAnsi="Times New Roman" w:cs="Times New Roman"/>
        </w:rPr>
      </w:pPr>
    </w:p>
    <w:p w:rsidR="00383942" w:rsidRPr="006F1F58" w:rsidRDefault="00383942" w:rsidP="006F1F58">
      <w:pPr>
        <w:pStyle w:val="Predeterminado"/>
        <w:spacing w:line="360" w:lineRule="auto"/>
        <w:jc w:val="both"/>
        <w:rPr>
          <w:rFonts w:ascii="Times New Roman" w:hAnsi="Times New Roman" w:cs="Times New Roman"/>
        </w:rPr>
      </w:pPr>
    </w:p>
    <w:p w:rsidR="00A729F5" w:rsidRPr="00E63AAC" w:rsidRDefault="00A729F5" w:rsidP="00E63AAC">
      <w:pPr>
        <w:pStyle w:val="Predeterminado"/>
        <w:tabs>
          <w:tab w:val="clear" w:pos="709"/>
        </w:tabs>
        <w:spacing w:line="360" w:lineRule="auto"/>
        <w:jc w:val="both"/>
        <w:rPr>
          <w:rFonts w:ascii="Times New Roman" w:hAnsi="Times New Roman" w:cs="Times New Roman"/>
          <w:b/>
        </w:rPr>
      </w:pPr>
    </w:p>
    <w:sdt>
      <w:sdtPr>
        <w:rPr>
          <w:rFonts w:asciiTheme="minorHAnsi" w:eastAsiaTheme="minorEastAsia" w:hAnsiTheme="minorHAnsi" w:cstheme="minorBidi"/>
          <w:b w:val="0"/>
          <w:bCs w:val="0"/>
          <w:color w:val="auto"/>
          <w:sz w:val="22"/>
          <w:szCs w:val="22"/>
          <w:lang w:val="es-ES"/>
        </w:rPr>
        <w:id w:val="367961779"/>
        <w:docPartObj>
          <w:docPartGallery w:val="Bibliographies"/>
          <w:docPartUnique/>
        </w:docPartObj>
      </w:sdtPr>
      <w:sdtEndPr>
        <w:rPr>
          <w:lang w:val="es-EC"/>
        </w:rPr>
      </w:sdtEndPr>
      <w:sdtContent>
        <w:p w:rsidR="00E63AAC" w:rsidRPr="00E63AAC" w:rsidRDefault="00E63AAC">
          <w:pPr>
            <w:pStyle w:val="Ttulo1"/>
            <w:rPr>
              <w:color w:val="auto"/>
            </w:rPr>
          </w:pPr>
          <w:r w:rsidRPr="00E63AAC">
            <w:rPr>
              <w:color w:val="auto"/>
              <w:lang w:val="es-ES"/>
            </w:rPr>
            <w:t>Bibliografía</w:t>
          </w:r>
        </w:p>
        <w:sdt>
          <w:sdtPr>
            <w:id w:val="111145805"/>
            <w:bibliography/>
          </w:sdtPr>
          <w:sdtEndPr/>
          <w:sdtContent>
            <w:p w:rsidR="005953D4" w:rsidRDefault="00E63AAC" w:rsidP="005953D4">
              <w:pPr>
                <w:pStyle w:val="Bibliografa"/>
                <w:ind w:left="720" w:hanging="720"/>
                <w:rPr>
                  <w:noProof/>
                  <w:lang w:val="es-ES"/>
                </w:rPr>
              </w:pPr>
              <w:r>
                <w:fldChar w:fldCharType="begin"/>
              </w:r>
              <w:r>
                <w:instrText>BIBLIOGRAPHY</w:instrText>
              </w:r>
              <w:r>
                <w:fldChar w:fldCharType="separate"/>
              </w:r>
              <w:r w:rsidR="005953D4">
                <w:rPr>
                  <w:noProof/>
                  <w:lang w:val="es-ES"/>
                </w:rPr>
                <w:t xml:space="preserve">Daniel, L. (2008). </w:t>
              </w:r>
              <w:r w:rsidR="005953D4">
                <w:rPr>
                  <w:i/>
                  <w:iCs/>
                  <w:noProof/>
                  <w:lang w:val="es-ES"/>
                </w:rPr>
                <w:t>Principios de Finanzas.</w:t>
              </w:r>
              <w:r w:rsidR="005953D4">
                <w:rPr>
                  <w:noProof/>
                  <w:lang w:val="es-ES"/>
                </w:rPr>
                <w:t xml:space="preserve"> Caracas: C.A.</w:t>
              </w:r>
            </w:p>
            <w:p w:rsidR="005953D4" w:rsidRDefault="005953D4" w:rsidP="005953D4">
              <w:pPr>
                <w:pStyle w:val="Bibliografa"/>
                <w:ind w:left="720" w:hanging="720"/>
                <w:rPr>
                  <w:noProof/>
                  <w:lang w:val="es-ES"/>
                </w:rPr>
              </w:pPr>
              <w:r>
                <w:rPr>
                  <w:noProof/>
                  <w:lang w:val="es-ES"/>
                </w:rPr>
                <w:t xml:space="preserve">Novoa, A. B. (2008). </w:t>
              </w:r>
              <w:r>
                <w:rPr>
                  <w:i/>
                  <w:iCs/>
                  <w:noProof/>
                  <w:lang w:val="es-ES"/>
                </w:rPr>
                <w:t>Finanzas para no Financista .</w:t>
              </w:r>
              <w:r>
                <w:rPr>
                  <w:noProof/>
                  <w:lang w:val="es-ES"/>
                </w:rPr>
                <w:t xml:space="preserve"> Bogotá: Pontificia Universidad Javariana.</w:t>
              </w:r>
            </w:p>
            <w:p w:rsidR="00E63AAC" w:rsidRDefault="00E63AAC" w:rsidP="005953D4">
              <w:r>
                <w:rPr>
                  <w:b/>
                  <w:bCs/>
                </w:rPr>
                <w:fldChar w:fldCharType="end"/>
              </w:r>
            </w:p>
          </w:sdtContent>
        </w:sdt>
      </w:sdtContent>
    </w:sdt>
    <w:p w:rsidR="00E63AAC" w:rsidRPr="00AB5E64" w:rsidRDefault="00E63AAC" w:rsidP="00E63AAC">
      <w:pPr>
        <w:pStyle w:val="Predeterminado"/>
        <w:tabs>
          <w:tab w:val="clear" w:pos="709"/>
        </w:tabs>
        <w:spacing w:line="360" w:lineRule="auto"/>
        <w:ind w:left="360"/>
        <w:jc w:val="both"/>
        <w:rPr>
          <w:rFonts w:ascii="Times New Roman" w:hAnsi="Times New Roman" w:cs="Times New Roman"/>
          <w:b/>
        </w:rPr>
      </w:pPr>
    </w:p>
    <w:sectPr w:rsidR="00E63AAC" w:rsidRPr="00AB5E64">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Liberation Serif">
    <w:altName w:val="MS PMincho"/>
    <w:charset w:val="8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2273"/>
    <w:multiLevelType w:val="multilevel"/>
    <w:tmpl w:val="84B0F90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E0B6F0D"/>
    <w:multiLevelType w:val="multilevel"/>
    <w:tmpl w:val="367CB52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nsid w:val="40B7012C"/>
    <w:multiLevelType w:val="hybridMultilevel"/>
    <w:tmpl w:val="5D36693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70F52BD5"/>
    <w:multiLevelType w:val="multilevel"/>
    <w:tmpl w:val="6628A0E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9F5"/>
    <w:rsid w:val="00255893"/>
    <w:rsid w:val="00383942"/>
    <w:rsid w:val="0053334A"/>
    <w:rsid w:val="00556461"/>
    <w:rsid w:val="005953D4"/>
    <w:rsid w:val="005F4EF8"/>
    <w:rsid w:val="00607F32"/>
    <w:rsid w:val="006F1F58"/>
    <w:rsid w:val="00A729F5"/>
    <w:rsid w:val="00A77E26"/>
    <w:rsid w:val="00AB5E64"/>
    <w:rsid w:val="00E63AAC"/>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E63A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edeterminado">
    <w:name w:val="Predeterminado"/>
    <w:pPr>
      <w:widowControl w:val="0"/>
      <w:tabs>
        <w:tab w:val="left" w:pos="709"/>
      </w:tabs>
      <w:suppressAutoHyphens/>
    </w:pPr>
    <w:rPr>
      <w:rFonts w:ascii="Liberation Serif" w:eastAsia="WenQuanYi Micro Hei" w:hAnsi="Liberation Serif" w:cs="Lohit Hindi"/>
      <w:sz w:val="24"/>
      <w:szCs w:val="24"/>
      <w:lang w:eastAsia="zh-CN" w:bidi="hi-IN"/>
    </w:rPr>
  </w:style>
  <w:style w:type="paragraph" w:customStyle="1" w:styleId="Encabezado2">
    <w:name w:val="Encabezado 2"/>
    <w:basedOn w:val="Encabezado"/>
    <w:next w:val="Cuerpodetexto"/>
    <w:pPr>
      <w:tabs>
        <w:tab w:val="num" w:pos="576"/>
      </w:tabs>
      <w:ind w:left="576" w:hanging="576"/>
      <w:outlineLvl w:val="1"/>
    </w:pPr>
    <w:rPr>
      <w:b/>
      <w:bCs/>
      <w:i/>
      <w:iCs/>
    </w:rPr>
  </w:style>
  <w:style w:type="character" w:customStyle="1" w:styleId="Vietas">
    <w:name w:val="Viñetas"/>
    <w:rPr>
      <w:rFonts w:ascii="OpenSymbol" w:eastAsia="OpenSymbol" w:hAnsi="OpenSymbol" w:cs="OpenSymbol"/>
    </w:rPr>
  </w:style>
  <w:style w:type="character" w:customStyle="1" w:styleId="InternetLink">
    <w:name w:val="Internet Link"/>
    <w:rPr>
      <w:color w:val="000080"/>
      <w:u w:val="single"/>
      <w:lang w:val="en-US" w:eastAsia="en-US" w:bidi="en-US"/>
    </w:rPr>
  </w:style>
  <w:style w:type="paragraph" w:styleId="Encabezado">
    <w:name w:val="header"/>
    <w:basedOn w:val="Predeterminado"/>
    <w:next w:val="Cuerpodetexto"/>
    <w:pPr>
      <w:keepNext/>
      <w:spacing w:before="240" w:after="120"/>
    </w:pPr>
    <w:rPr>
      <w:rFonts w:ascii="Liberation Sans" w:hAnsi="Liberation Sans"/>
      <w:sz w:val="28"/>
      <w:szCs w:val="28"/>
    </w:rPr>
  </w:style>
  <w:style w:type="paragraph" w:customStyle="1" w:styleId="Cuerpodetexto">
    <w:name w:val="Cuerpo de texto"/>
    <w:basedOn w:val="Predeterminado"/>
    <w:pPr>
      <w:spacing w:after="120"/>
    </w:pPr>
  </w:style>
  <w:style w:type="paragraph" w:styleId="Lista">
    <w:name w:val="List"/>
    <w:basedOn w:val="Cuerpodetexto"/>
  </w:style>
  <w:style w:type="paragraph" w:customStyle="1" w:styleId="Etiqueta">
    <w:name w:val="Etiqueta"/>
    <w:basedOn w:val="Predeterminado"/>
    <w:pPr>
      <w:suppressLineNumbers/>
      <w:spacing w:before="120" w:after="120"/>
    </w:pPr>
    <w:rPr>
      <w:i/>
      <w:iCs/>
    </w:rPr>
  </w:style>
  <w:style w:type="paragraph" w:customStyle="1" w:styleId="ndice">
    <w:name w:val="Índice"/>
    <w:basedOn w:val="Predeterminado"/>
    <w:pPr>
      <w:suppressLineNumbers/>
    </w:pPr>
  </w:style>
  <w:style w:type="paragraph" w:styleId="Textodeglobo">
    <w:name w:val="Balloon Text"/>
    <w:basedOn w:val="Normal"/>
    <w:link w:val="TextodegloboCar"/>
    <w:uiPriority w:val="99"/>
    <w:semiHidden/>
    <w:unhideWhenUsed/>
    <w:rsid w:val="006F1F5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F1F58"/>
    <w:rPr>
      <w:rFonts w:ascii="Tahoma" w:hAnsi="Tahoma" w:cs="Tahoma"/>
      <w:sz w:val="16"/>
      <w:szCs w:val="16"/>
    </w:rPr>
  </w:style>
  <w:style w:type="character" w:customStyle="1" w:styleId="Ttulo1Car">
    <w:name w:val="Título 1 Car"/>
    <w:basedOn w:val="Fuentedeprrafopredeter"/>
    <w:link w:val="Ttulo1"/>
    <w:uiPriority w:val="9"/>
    <w:rsid w:val="00E63AAC"/>
    <w:rPr>
      <w:rFonts w:asciiTheme="majorHAnsi" w:eastAsiaTheme="majorEastAsia" w:hAnsiTheme="majorHAnsi" w:cstheme="majorBidi"/>
      <w:b/>
      <w:bCs/>
      <w:color w:val="365F91" w:themeColor="accent1" w:themeShade="BF"/>
      <w:sz w:val="28"/>
      <w:szCs w:val="28"/>
    </w:rPr>
  </w:style>
  <w:style w:type="paragraph" w:styleId="Bibliografa">
    <w:name w:val="Bibliography"/>
    <w:basedOn w:val="Normal"/>
    <w:next w:val="Normal"/>
    <w:uiPriority w:val="37"/>
    <w:unhideWhenUsed/>
    <w:rsid w:val="00E63A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E63A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edeterminado">
    <w:name w:val="Predeterminado"/>
    <w:pPr>
      <w:widowControl w:val="0"/>
      <w:tabs>
        <w:tab w:val="left" w:pos="709"/>
      </w:tabs>
      <w:suppressAutoHyphens/>
    </w:pPr>
    <w:rPr>
      <w:rFonts w:ascii="Liberation Serif" w:eastAsia="WenQuanYi Micro Hei" w:hAnsi="Liberation Serif" w:cs="Lohit Hindi"/>
      <w:sz w:val="24"/>
      <w:szCs w:val="24"/>
      <w:lang w:eastAsia="zh-CN" w:bidi="hi-IN"/>
    </w:rPr>
  </w:style>
  <w:style w:type="paragraph" w:customStyle="1" w:styleId="Encabezado2">
    <w:name w:val="Encabezado 2"/>
    <w:basedOn w:val="Encabezado"/>
    <w:next w:val="Cuerpodetexto"/>
    <w:pPr>
      <w:tabs>
        <w:tab w:val="num" w:pos="576"/>
      </w:tabs>
      <w:ind w:left="576" w:hanging="576"/>
      <w:outlineLvl w:val="1"/>
    </w:pPr>
    <w:rPr>
      <w:b/>
      <w:bCs/>
      <w:i/>
      <w:iCs/>
    </w:rPr>
  </w:style>
  <w:style w:type="character" w:customStyle="1" w:styleId="Vietas">
    <w:name w:val="Viñetas"/>
    <w:rPr>
      <w:rFonts w:ascii="OpenSymbol" w:eastAsia="OpenSymbol" w:hAnsi="OpenSymbol" w:cs="OpenSymbol"/>
    </w:rPr>
  </w:style>
  <w:style w:type="character" w:customStyle="1" w:styleId="InternetLink">
    <w:name w:val="Internet Link"/>
    <w:rPr>
      <w:color w:val="000080"/>
      <w:u w:val="single"/>
      <w:lang w:val="en-US" w:eastAsia="en-US" w:bidi="en-US"/>
    </w:rPr>
  </w:style>
  <w:style w:type="paragraph" w:styleId="Encabezado">
    <w:name w:val="header"/>
    <w:basedOn w:val="Predeterminado"/>
    <w:next w:val="Cuerpodetexto"/>
    <w:pPr>
      <w:keepNext/>
      <w:spacing w:before="240" w:after="120"/>
    </w:pPr>
    <w:rPr>
      <w:rFonts w:ascii="Liberation Sans" w:hAnsi="Liberation Sans"/>
      <w:sz w:val="28"/>
      <w:szCs w:val="28"/>
    </w:rPr>
  </w:style>
  <w:style w:type="paragraph" w:customStyle="1" w:styleId="Cuerpodetexto">
    <w:name w:val="Cuerpo de texto"/>
    <w:basedOn w:val="Predeterminado"/>
    <w:pPr>
      <w:spacing w:after="120"/>
    </w:pPr>
  </w:style>
  <w:style w:type="paragraph" w:styleId="Lista">
    <w:name w:val="List"/>
    <w:basedOn w:val="Cuerpodetexto"/>
  </w:style>
  <w:style w:type="paragraph" w:customStyle="1" w:styleId="Etiqueta">
    <w:name w:val="Etiqueta"/>
    <w:basedOn w:val="Predeterminado"/>
    <w:pPr>
      <w:suppressLineNumbers/>
      <w:spacing w:before="120" w:after="120"/>
    </w:pPr>
    <w:rPr>
      <w:i/>
      <w:iCs/>
    </w:rPr>
  </w:style>
  <w:style w:type="paragraph" w:customStyle="1" w:styleId="ndice">
    <w:name w:val="Índice"/>
    <w:basedOn w:val="Predeterminado"/>
    <w:pPr>
      <w:suppressLineNumbers/>
    </w:pPr>
  </w:style>
  <w:style w:type="paragraph" w:styleId="Textodeglobo">
    <w:name w:val="Balloon Text"/>
    <w:basedOn w:val="Normal"/>
    <w:link w:val="TextodegloboCar"/>
    <w:uiPriority w:val="99"/>
    <w:semiHidden/>
    <w:unhideWhenUsed/>
    <w:rsid w:val="006F1F5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F1F58"/>
    <w:rPr>
      <w:rFonts w:ascii="Tahoma" w:hAnsi="Tahoma" w:cs="Tahoma"/>
      <w:sz w:val="16"/>
      <w:szCs w:val="16"/>
    </w:rPr>
  </w:style>
  <w:style w:type="character" w:customStyle="1" w:styleId="Ttulo1Car">
    <w:name w:val="Título 1 Car"/>
    <w:basedOn w:val="Fuentedeprrafopredeter"/>
    <w:link w:val="Ttulo1"/>
    <w:uiPriority w:val="9"/>
    <w:rsid w:val="00E63AAC"/>
    <w:rPr>
      <w:rFonts w:asciiTheme="majorHAnsi" w:eastAsiaTheme="majorEastAsia" w:hAnsiTheme="majorHAnsi" w:cstheme="majorBidi"/>
      <w:b/>
      <w:bCs/>
      <w:color w:val="365F91" w:themeColor="accent1" w:themeShade="BF"/>
      <w:sz w:val="28"/>
      <w:szCs w:val="28"/>
    </w:rPr>
  </w:style>
  <w:style w:type="paragraph" w:styleId="Bibliografa">
    <w:name w:val="Bibliography"/>
    <w:basedOn w:val="Normal"/>
    <w:next w:val="Normal"/>
    <w:uiPriority w:val="37"/>
    <w:unhideWhenUsed/>
    <w:rsid w:val="00E63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Alb08</b:Tag>
    <b:SourceType>Book</b:SourceType>
    <b:Guid>{8C466733-4F92-4D7A-89E6-6A1E71B76297}</b:Guid>
    <b:Author>
      <b:Author>
        <b:NameList>
          <b:Person>
            <b:Last>Novoa</b:Last>
            <b:First>Alberto</b:First>
            <b:Middle>Barajas</b:Middle>
          </b:Person>
        </b:NameList>
      </b:Author>
    </b:Author>
    <b:Title>Finanzas para no Financista </b:Title>
    <b:Year>2008</b:Year>
    <b:City>Bogotá</b:City>
    <b:Publisher>Pontificia Universidad Javariana</b:Publisher>
    <b:RefOrder>1</b:RefOrder>
  </b:Source>
  <b:Source>
    <b:Tag>Lah08</b:Tag>
    <b:SourceType>Book</b:SourceType>
    <b:Guid>{700C2F31-BF11-4AF7-A497-6BE4B347D21A}</b:Guid>
    <b:Author>
      <b:Author>
        <b:NameList>
          <b:Person>
            <b:Last>Daniel</b:Last>
            <b:First>Lahoud</b:First>
          </b:Person>
        </b:NameList>
      </b:Author>
    </b:Author>
    <b:Title>Principios de Finanzas</b:Title>
    <b:Year>2008</b:Year>
    <b:City>Caracas</b:City>
    <b:Publisher>C.A</b:Publisher>
    <b:RefOrder>2</b:RefOrder>
  </b:Source>
</b:Sources>
</file>

<file path=customXml/itemProps1.xml><?xml version="1.0" encoding="utf-8"?>
<ds:datastoreItem xmlns:ds="http://schemas.openxmlformats.org/officeDocument/2006/customXml" ds:itemID="{6F3B3CD0-8ECB-428A-95C2-ABA474F8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1399</Words>
  <Characters>7700</Characters>
  <Application>Microsoft Office Word</Application>
  <DocSecurity>4</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VERONICA</cp:lastModifiedBy>
  <cp:revision>2</cp:revision>
  <dcterms:created xsi:type="dcterms:W3CDTF">2012-10-29T01:10:00Z</dcterms:created>
  <dcterms:modified xsi:type="dcterms:W3CDTF">2012-10-29T01:10:00Z</dcterms:modified>
</cp:coreProperties>
</file>